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6EE" w:rsidRDefault="00DC76EE" w:rsidP="00DC76EE">
      <w:pPr>
        <w:spacing w:after="0" w:line="240" w:lineRule="auto"/>
        <w:jc w:val="center"/>
        <w:rPr>
          <w:rFonts w:ascii="Times New Roman" w:eastAsia="Times New Roman" w:hAnsi="Times New Roman" w:cs="Times New Roman"/>
          <w:b/>
          <w:sz w:val="28"/>
          <w:szCs w:val="24"/>
        </w:rPr>
      </w:pPr>
      <w:r w:rsidRPr="00DC76EE">
        <w:rPr>
          <w:rFonts w:ascii="Times New Roman" w:eastAsia="Times New Roman" w:hAnsi="Times New Roman" w:cs="Times New Roman"/>
          <w:b/>
          <w:sz w:val="28"/>
          <w:szCs w:val="24"/>
        </w:rPr>
        <w:t xml:space="preserve">“Look </w:t>
      </w:r>
      <w:proofErr w:type="spellStart"/>
      <w:r w:rsidRPr="00DC76EE">
        <w:rPr>
          <w:rFonts w:ascii="Times New Roman" w:eastAsia="Times New Roman" w:hAnsi="Times New Roman" w:cs="Times New Roman"/>
          <w:b/>
          <w:sz w:val="28"/>
          <w:szCs w:val="24"/>
        </w:rPr>
        <w:t>Fors</w:t>
      </w:r>
      <w:proofErr w:type="spellEnd"/>
      <w:r w:rsidRPr="00DC76EE">
        <w:rPr>
          <w:rFonts w:ascii="Times New Roman" w:eastAsia="Times New Roman" w:hAnsi="Times New Roman" w:cs="Times New Roman"/>
          <w:b/>
          <w:sz w:val="28"/>
          <w:szCs w:val="24"/>
        </w:rPr>
        <w:t xml:space="preserve"> and Listen </w:t>
      </w:r>
      <w:proofErr w:type="spellStart"/>
      <w:r w:rsidRPr="00DC76EE">
        <w:rPr>
          <w:rFonts w:ascii="Times New Roman" w:eastAsia="Times New Roman" w:hAnsi="Times New Roman" w:cs="Times New Roman"/>
          <w:b/>
          <w:sz w:val="28"/>
          <w:szCs w:val="24"/>
        </w:rPr>
        <w:t>Fors</w:t>
      </w:r>
      <w:proofErr w:type="spellEnd"/>
      <w:r w:rsidRPr="00DC76EE">
        <w:rPr>
          <w:rFonts w:ascii="Times New Roman" w:eastAsia="Times New Roman" w:hAnsi="Times New Roman" w:cs="Times New Roman"/>
          <w:b/>
          <w:sz w:val="28"/>
          <w:szCs w:val="24"/>
        </w:rPr>
        <w:t>” in Components of Charlotte Danielson’s Framework for Professional Practice</w:t>
      </w:r>
    </w:p>
    <w:p w:rsidR="00DD2352" w:rsidRPr="000B20F0" w:rsidRDefault="00DD2352" w:rsidP="00DC76EE">
      <w:pPr>
        <w:spacing w:after="0" w:line="240" w:lineRule="auto"/>
        <w:jc w:val="center"/>
        <w:rPr>
          <w:rFonts w:ascii="Times New Roman" w:eastAsia="Times New Roman" w:hAnsi="Times New Roman" w:cs="Times New Roman"/>
          <w:b/>
          <w:sz w:val="28"/>
          <w:szCs w:val="24"/>
        </w:rPr>
      </w:pPr>
      <w:bookmarkStart w:id="0" w:name="_GoBack"/>
      <w:bookmarkEnd w:id="0"/>
    </w:p>
    <w:p w:rsidR="00DC76EE" w:rsidRPr="00DD2352" w:rsidRDefault="00DD2352" w:rsidP="00DC76EE">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Adapted by Vermont-NEA from Danielson, C (2007) </w:t>
      </w:r>
      <w:r w:rsidRPr="00DD2352">
        <w:rPr>
          <w:rFonts w:ascii="Times New Roman" w:eastAsia="Times New Roman" w:hAnsi="Times New Roman" w:cs="Times New Roman"/>
          <w:b/>
          <w:i/>
          <w:sz w:val="16"/>
          <w:szCs w:val="16"/>
        </w:rPr>
        <w:t>Enhancing Professional Practice:  A Framework for Professional Practice</w:t>
      </w:r>
      <w:r>
        <w:rPr>
          <w:rFonts w:ascii="Times New Roman" w:eastAsia="Times New Roman" w:hAnsi="Times New Roman" w:cs="Times New Roman"/>
          <w:b/>
          <w:sz w:val="16"/>
          <w:szCs w:val="16"/>
        </w:rPr>
        <w:t xml:space="preserve"> (Virginia:  ASCD)</w:t>
      </w:r>
    </w:p>
    <w:p w:rsidR="00DC76EE" w:rsidRDefault="00DC76EE" w:rsidP="000B20F0">
      <w:pPr>
        <w:spacing w:after="0" w:line="240" w:lineRule="auto"/>
        <w:rPr>
          <w:rFonts w:ascii="Times New Roman" w:eastAsia="Times New Roman" w:hAnsi="Times New Roman" w:cs="Times New Roman"/>
          <w:b/>
          <w:sz w:val="24"/>
          <w:szCs w:val="24"/>
        </w:rPr>
      </w:pPr>
    </w:p>
    <w:p w:rsidR="00DC76EE" w:rsidRDefault="00DC76EE" w:rsidP="00DC76EE">
      <w:pPr>
        <w:spacing w:after="0" w:line="240" w:lineRule="auto"/>
        <w:jc w:val="center"/>
        <w:rPr>
          <w:rFonts w:ascii="Times New Roman" w:eastAsia="Times New Roman" w:hAnsi="Times New Roman" w:cs="Times New Roman"/>
          <w:b/>
          <w:sz w:val="24"/>
          <w:szCs w:val="24"/>
        </w:rPr>
      </w:pPr>
      <w:r w:rsidRPr="00DC76EE">
        <w:rPr>
          <w:rFonts w:ascii="Times New Roman" w:eastAsia="Times New Roman" w:hAnsi="Times New Roman" w:cs="Times New Roman"/>
          <w:b/>
          <w:sz w:val="24"/>
          <w:szCs w:val="24"/>
        </w:rPr>
        <w:t>Domain 1:  Planning and Preparation</w:t>
      </w:r>
    </w:p>
    <w:p w:rsidR="00DC76EE" w:rsidRPr="00DC76EE" w:rsidRDefault="00DC76EE" w:rsidP="00DC76EE">
      <w:pPr>
        <w:spacing w:after="0" w:line="240" w:lineRule="auto"/>
        <w:jc w:val="center"/>
        <w:rPr>
          <w:rFonts w:ascii="Times New Roman" w:eastAsia="Times New Roman" w:hAnsi="Times New Roman" w:cs="Times New Roman"/>
          <w:b/>
          <w:sz w:val="24"/>
          <w:szCs w:val="24"/>
        </w:rPr>
      </w:pPr>
    </w:p>
    <w:tbl>
      <w:tblPr>
        <w:tblStyle w:val="TableGrid"/>
        <w:tblW w:w="0" w:type="auto"/>
        <w:shd w:val="pct10" w:color="auto" w:fill="auto"/>
        <w:tblLook w:val="04A0" w:firstRow="1" w:lastRow="0" w:firstColumn="1" w:lastColumn="0" w:noHBand="0" w:noVBand="1"/>
      </w:tblPr>
      <w:tblGrid>
        <w:gridCol w:w="4788"/>
        <w:gridCol w:w="5400"/>
      </w:tblGrid>
      <w:tr w:rsidR="00DC76EE" w:rsidTr="000B20F0">
        <w:tc>
          <w:tcPr>
            <w:tcW w:w="10188" w:type="dxa"/>
            <w:gridSpan w:val="2"/>
            <w:shd w:val="pct10" w:color="auto" w:fill="auto"/>
          </w:tcPr>
          <w:p w:rsidR="00DC76EE" w:rsidRPr="00DC76EE" w:rsidRDefault="00DC76EE" w:rsidP="00DC76EE">
            <w:pPr>
              <w:jc w:val="center"/>
              <w:rPr>
                <w:rFonts w:ascii="Times New Roman" w:eastAsia="Times New Roman" w:hAnsi="Times New Roman" w:cs="Times New Roman"/>
                <w:b/>
                <w:sz w:val="24"/>
                <w:szCs w:val="24"/>
              </w:rPr>
            </w:pPr>
            <w:r w:rsidRPr="00DC76EE">
              <w:rPr>
                <w:rFonts w:ascii="Times New Roman" w:eastAsia="Times New Roman" w:hAnsi="Times New Roman" w:cs="Times New Roman"/>
                <w:b/>
                <w:sz w:val="24"/>
                <w:szCs w:val="24"/>
              </w:rPr>
              <w:t>Component 1a:  Demonstrating Knowledge of Content and Pedagogy</w:t>
            </w:r>
          </w:p>
        </w:tc>
      </w:tr>
      <w:tr w:rsidR="00DC76EE" w:rsidTr="000B20F0">
        <w:tc>
          <w:tcPr>
            <w:tcW w:w="4788" w:type="dxa"/>
            <w:shd w:val="clear" w:color="auto" w:fill="auto"/>
          </w:tcPr>
          <w:p w:rsidR="00DC76EE" w:rsidRPr="00DC76EE" w:rsidRDefault="00E75E1F" w:rsidP="00DC76E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Components</w:t>
            </w:r>
            <w:r w:rsidR="00DC76EE" w:rsidRPr="00DC76EE">
              <w:rPr>
                <w:rFonts w:ascii="Times New Roman" w:eastAsia="Times New Roman" w:hAnsi="Times New Roman" w:cs="Times New Roman"/>
                <w:b/>
                <w:sz w:val="24"/>
                <w:szCs w:val="24"/>
              </w:rPr>
              <w:t>:</w:t>
            </w:r>
          </w:p>
          <w:p w:rsidR="00DC76EE" w:rsidRPr="00DC76EE" w:rsidRDefault="00DC76EE" w:rsidP="00DC76EE">
            <w:pPr>
              <w:numPr>
                <w:ilvl w:val="0"/>
                <w:numId w:val="1"/>
              </w:numPr>
              <w:rPr>
                <w:rFonts w:ascii="Times New Roman" w:eastAsia="Times New Roman" w:hAnsi="Times New Roman" w:cs="Times New Roman"/>
                <w:sz w:val="24"/>
                <w:szCs w:val="24"/>
              </w:rPr>
            </w:pPr>
            <w:r w:rsidRPr="00DC76EE">
              <w:rPr>
                <w:rFonts w:ascii="Times New Roman" w:eastAsia="Times New Roman" w:hAnsi="Times New Roman" w:cs="Times New Roman"/>
                <w:sz w:val="24"/>
                <w:szCs w:val="24"/>
              </w:rPr>
              <w:t>Knowledge of content and the structure of the discipline</w:t>
            </w:r>
          </w:p>
          <w:p w:rsidR="00DC76EE" w:rsidRPr="00DC76EE" w:rsidRDefault="00DC76EE" w:rsidP="00DC76EE">
            <w:pPr>
              <w:numPr>
                <w:ilvl w:val="0"/>
                <w:numId w:val="1"/>
              </w:numPr>
              <w:rPr>
                <w:rFonts w:ascii="Times New Roman" w:eastAsia="Times New Roman" w:hAnsi="Times New Roman" w:cs="Times New Roman"/>
                <w:sz w:val="24"/>
                <w:szCs w:val="24"/>
              </w:rPr>
            </w:pPr>
            <w:r w:rsidRPr="00DC76EE">
              <w:rPr>
                <w:rFonts w:ascii="Times New Roman" w:eastAsia="Times New Roman" w:hAnsi="Times New Roman" w:cs="Times New Roman"/>
                <w:sz w:val="24"/>
                <w:szCs w:val="24"/>
              </w:rPr>
              <w:t>Knowledge of prerequisite relationships</w:t>
            </w:r>
          </w:p>
          <w:p w:rsidR="00DC76EE" w:rsidRPr="00DC76EE" w:rsidRDefault="00DC76EE" w:rsidP="00DC76EE">
            <w:pPr>
              <w:numPr>
                <w:ilvl w:val="0"/>
                <w:numId w:val="1"/>
              </w:numPr>
              <w:rPr>
                <w:rFonts w:ascii="Times New Roman" w:eastAsia="Times New Roman" w:hAnsi="Times New Roman" w:cs="Times New Roman"/>
                <w:sz w:val="24"/>
                <w:szCs w:val="24"/>
              </w:rPr>
            </w:pPr>
            <w:r w:rsidRPr="00DC76EE">
              <w:rPr>
                <w:rFonts w:ascii="Times New Roman" w:eastAsia="Times New Roman" w:hAnsi="Times New Roman" w:cs="Times New Roman"/>
                <w:sz w:val="24"/>
                <w:szCs w:val="24"/>
              </w:rPr>
              <w:t>Knowledge of content-related pedagogy</w:t>
            </w:r>
          </w:p>
        </w:tc>
        <w:tc>
          <w:tcPr>
            <w:tcW w:w="5400" w:type="dxa"/>
            <w:shd w:val="clear" w:color="auto" w:fill="auto"/>
          </w:tcPr>
          <w:p w:rsidR="00DC76EE" w:rsidRPr="00DC76EE" w:rsidRDefault="00DC76EE" w:rsidP="00DC76EE">
            <w:pPr>
              <w:rPr>
                <w:rFonts w:ascii="Times New Roman" w:eastAsia="Times New Roman" w:hAnsi="Times New Roman" w:cs="Times New Roman"/>
                <w:b/>
                <w:sz w:val="24"/>
                <w:szCs w:val="24"/>
              </w:rPr>
            </w:pPr>
            <w:r w:rsidRPr="00DC76EE">
              <w:rPr>
                <w:rFonts w:ascii="Times New Roman" w:eastAsia="Times New Roman" w:hAnsi="Times New Roman" w:cs="Times New Roman"/>
                <w:b/>
                <w:sz w:val="24"/>
                <w:szCs w:val="24"/>
              </w:rPr>
              <w:t xml:space="preserve">Look </w:t>
            </w:r>
            <w:proofErr w:type="spellStart"/>
            <w:r w:rsidRPr="00DC76EE">
              <w:rPr>
                <w:rFonts w:ascii="Times New Roman" w:eastAsia="Times New Roman" w:hAnsi="Times New Roman" w:cs="Times New Roman"/>
                <w:b/>
                <w:sz w:val="24"/>
                <w:szCs w:val="24"/>
              </w:rPr>
              <w:t>Fors</w:t>
            </w:r>
            <w:proofErr w:type="spellEnd"/>
            <w:r w:rsidRPr="00DC76EE">
              <w:rPr>
                <w:rFonts w:ascii="Times New Roman" w:eastAsia="Times New Roman" w:hAnsi="Times New Roman" w:cs="Times New Roman"/>
                <w:b/>
                <w:sz w:val="24"/>
                <w:szCs w:val="24"/>
              </w:rPr>
              <w:t xml:space="preserve"> and Listen </w:t>
            </w:r>
            <w:proofErr w:type="spellStart"/>
            <w:r w:rsidRPr="00DC76EE">
              <w:rPr>
                <w:rFonts w:ascii="Times New Roman" w:eastAsia="Times New Roman" w:hAnsi="Times New Roman" w:cs="Times New Roman"/>
                <w:b/>
                <w:sz w:val="24"/>
                <w:szCs w:val="24"/>
              </w:rPr>
              <w:t>Fors</w:t>
            </w:r>
            <w:proofErr w:type="spellEnd"/>
            <w:r w:rsidRPr="00DC76EE">
              <w:rPr>
                <w:rFonts w:ascii="Times New Roman" w:eastAsia="Times New Roman" w:hAnsi="Times New Roman" w:cs="Times New Roman"/>
                <w:b/>
                <w:sz w:val="24"/>
                <w:szCs w:val="24"/>
              </w:rPr>
              <w:t>:</w:t>
            </w:r>
          </w:p>
          <w:p w:rsidR="00DC76EE" w:rsidRPr="00DC76EE" w:rsidRDefault="00DC76EE" w:rsidP="00DC76EE">
            <w:pPr>
              <w:numPr>
                <w:ilvl w:val="0"/>
                <w:numId w:val="2"/>
              </w:numPr>
              <w:rPr>
                <w:rFonts w:ascii="Times New Roman" w:eastAsia="Times New Roman" w:hAnsi="Times New Roman" w:cs="Times New Roman"/>
                <w:sz w:val="24"/>
                <w:szCs w:val="24"/>
              </w:rPr>
            </w:pPr>
            <w:r w:rsidRPr="00DC76EE">
              <w:rPr>
                <w:rFonts w:ascii="Times New Roman" w:eastAsia="Times New Roman" w:hAnsi="Times New Roman" w:cs="Times New Roman"/>
                <w:sz w:val="24"/>
                <w:szCs w:val="24"/>
              </w:rPr>
              <w:t xml:space="preserve">Lessons based on current best practice </w:t>
            </w:r>
          </w:p>
          <w:p w:rsidR="00DC76EE" w:rsidRPr="00DC76EE" w:rsidRDefault="00DC76EE" w:rsidP="00DC76EE">
            <w:pPr>
              <w:numPr>
                <w:ilvl w:val="0"/>
                <w:numId w:val="2"/>
              </w:numPr>
              <w:rPr>
                <w:rFonts w:ascii="Times New Roman" w:eastAsia="Times New Roman" w:hAnsi="Times New Roman" w:cs="Times New Roman"/>
                <w:sz w:val="24"/>
                <w:szCs w:val="24"/>
              </w:rPr>
            </w:pPr>
            <w:r w:rsidRPr="00DC76EE">
              <w:rPr>
                <w:rFonts w:ascii="Times New Roman" w:eastAsia="Times New Roman" w:hAnsi="Times New Roman" w:cs="Times New Roman"/>
                <w:sz w:val="24"/>
                <w:szCs w:val="24"/>
              </w:rPr>
              <w:t>Advanced courses in content and techniques</w:t>
            </w:r>
          </w:p>
          <w:p w:rsidR="00DC76EE" w:rsidRPr="00DC76EE" w:rsidRDefault="00DC76EE" w:rsidP="00DC76EE">
            <w:pPr>
              <w:numPr>
                <w:ilvl w:val="0"/>
                <w:numId w:val="2"/>
              </w:numPr>
              <w:rPr>
                <w:rFonts w:ascii="Times New Roman" w:eastAsia="Times New Roman" w:hAnsi="Times New Roman" w:cs="Times New Roman"/>
                <w:sz w:val="24"/>
                <w:szCs w:val="24"/>
              </w:rPr>
            </w:pPr>
            <w:r w:rsidRPr="00DC76EE">
              <w:rPr>
                <w:rFonts w:ascii="Times New Roman" w:eastAsia="Times New Roman" w:hAnsi="Times New Roman" w:cs="Times New Roman"/>
                <w:sz w:val="24"/>
                <w:szCs w:val="24"/>
              </w:rPr>
              <w:t>Instructional artifacts (evidence in the form of student work products with comments)</w:t>
            </w:r>
          </w:p>
          <w:p w:rsidR="00DC76EE" w:rsidRPr="00DC76EE" w:rsidRDefault="00DC76EE" w:rsidP="00DC76EE">
            <w:pPr>
              <w:numPr>
                <w:ilvl w:val="0"/>
                <w:numId w:val="2"/>
              </w:numPr>
              <w:rPr>
                <w:rFonts w:ascii="Times New Roman" w:eastAsia="Times New Roman" w:hAnsi="Times New Roman" w:cs="Times New Roman"/>
                <w:sz w:val="24"/>
                <w:szCs w:val="24"/>
              </w:rPr>
            </w:pPr>
            <w:r w:rsidRPr="00DC76EE">
              <w:rPr>
                <w:rFonts w:ascii="Times New Roman" w:eastAsia="Times New Roman" w:hAnsi="Times New Roman" w:cs="Times New Roman"/>
                <w:sz w:val="24"/>
                <w:szCs w:val="24"/>
              </w:rPr>
              <w:t>Instructional interactions with students</w:t>
            </w:r>
          </w:p>
          <w:p w:rsidR="00DC76EE" w:rsidRDefault="00DC76EE"/>
        </w:tc>
      </w:tr>
      <w:tr w:rsidR="00DC76EE" w:rsidTr="000B20F0">
        <w:tc>
          <w:tcPr>
            <w:tcW w:w="10188" w:type="dxa"/>
            <w:gridSpan w:val="2"/>
            <w:shd w:val="pct10" w:color="auto" w:fill="auto"/>
          </w:tcPr>
          <w:p w:rsidR="00DC76EE" w:rsidRPr="00DC76EE" w:rsidRDefault="00DC76EE" w:rsidP="00DC76EE">
            <w:pPr>
              <w:jc w:val="center"/>
              <w:rPr>
                <w:rFonts w:ascii="Times New Roman" w:eastAsia="Times New Roman" w:hAnsi="Times New Roman" w:cs="Times New Roman"/>
                <w:b/>
                <w:sz w:val="24"/>
                <w:szCs w:val="24"/>
              </w:rPr>
            </w:pPr>
            <w:r w:rsidRPr="00DC76EE">
              <w:rPr>
                <w:rFonts w:ascii="Times New Roman" w:eastAsia="Times New Roman" w:hAnsi="Times New Roman" w:cs="Times New Roman"/>
                <w:b/>
                <w:sz w:val="24"/>
                <w:szCs w:val="24"/>
              </w:rPr>
              <w:t>Component 1b:  Demonstrating Knowledge of Students</w:t>
            </w:r>
          </w:p>
        </w:tc>
      </w:tr>
      <w:tr w:rsidR="00DC76EE" w:rsidTr="000B20F0">
        <w:tc>
          <w:tcPr>
            <w:tcW w:w="4788" w:type="dxa"/>
            <w:tcBorders>
              <w:bottom w:val="single" w:sz="4" w:space="0" w:color="auto"/>
            </w:tcBorders>
            <w:shd w:val="clear" w:color="auto" w:fill="auto"/>
          </w:tcPr>
          <w:p w:rsidR="00DC76EE" w:rsidRPr="00DC76EE" w:rsidRDefault="00E75E1F" w:rsidP="00DC76E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Components</w:t>
            </w:r>
            <w:r w:rsidRPr="00DC76EE">
              <w:rPr>
                <w:rFonts w:ascii="Times New Roman" w:eastAsia="Times New Roman" w:hAnsi="Times New Roman" w:cs="Times New Roman"/>
                <w:b/>
                <w:sz w:val="24"/>
                <w:szCs w:val="24"/>
              </w:rPr>
              <w:t>:</w:t>
            </w:r>
          </w:p>
          <w:p w:rsidR="00DC76EE" w:rsidRPr="00DC76EE" w:rsidRDefault="00DC76EE" w:rsidP="00DC76EE">
            <w:pPr>
              <w:numPr>
                <w:ilvl w:val="0"/>
                <w:numId w:val="3"/>
              </w:numPr>
              <w:rPr>
                <w:rFonts w:ascii="Times New Roman" w:eastAsia="Times New Roman" w:hAnsi="Times New Roman" w:cs="Times New Roman"/>
                <w:sz w:val="24"/>
                <w:szCs w:val="24"/>
              </w:rPr>
            </w:pPr>
            <w:r w:rsidRPr="00DC76EE">
              <w:rPr>
                <w:rFonts w:ascii="Times New Roman" w:eastAsia="Times New Roman" w:hAnsi="Times New Roman" w:cs="Times New Roman"/>
                <w:sz w:val="24"/>
                <w:szCs w:val="24"/>
              </w:rPr>
              <w:t>Knowledge of child and adolescent development</w:t>
            </w:r>
          </w:p>
          <w:p w:rsidR="00DC76EE" w:rsidRPr="00DC76EE" w:rsidRDefault="00DC76EE" w:rsidP="00DC76EE">
            <w:pPr>
              <w:numPr>
                <w:ilvl w:val="0"/>
                <w:numId w:val="3"/>
              </w:numPr>
              <w:rPr>
                <w:rFonts w:ascii="Times New Roman" w:eastAsia="Times New Roman" w:hAnsi="Times New Roman" w:cs="Times New Roman"/>
                <w:sz w:val="24"/>
                <w:szCs w:val="24"/>
              </w:rPr>
            </w:pPr>
            <w:r w:rsidRPr="00DC76EE">
              <w:rPr>
                <w:rFonts w:ascii="Times New Roman" w:eastAsia="Times New Roman" w:hAnsi="Times New Roman" w:cs="Times New Roman"/>
                <w:sz w:val="24"/>
                <w:szCs w:val="24"/>
              </w:rPr>
              <w:t>Knowledge of the learning process</w:t>
            </w:r>
          </w:p>
          <w:p w:rsidR="00DC76EE" w:rsidRPr="00DC76EE" w:rsidRDefault="00DC76EE" w:rsidP="00DC76EE">
            <w:pPr>
              <w:numPr>
                <w:ilvl w:val="0"/>
                <w:numId w:val="3"/>
              </w:numPr>
              <w:rPr>
                <w:rFonts w:ascii="Times New Roman" w:eastAsia="Times New Roman" w:hAnsi="Times New Roman" w:cs="Times New Roman"/>
                <w:sz w:val="24"/>
                <w:szCs w:val="24"/>
              </w:rPr>
            </w:pPr>
            <w:r w:rsidRPr="00DC76EE">
              <w:rPr>
                <w:rFonts w:ascii="Times New Roman" w:eastAsia="Times New Roman" w:hAnsi="Times New Roman" w:cs="Times New Roman"/>
                <w:sz w:val="24"/>
                <w:szCs w:val="24"/>
              </w:rPr>
              <w:t>Knowledge of students’ skills, knowledge, and language proficiency</w:t>
            </w:r>
          </w:p>
          <w:p w:rsidR="00DC76EE" w:rsidRPr="00DC76EE" w:rsidRDefault="00DC76EE" w:rsidP="00DC76EE">
            <w:pPr>
              <w:numPr>
                <w:ilvl w:val="0"/>
                <w:numId w:val="3"/>
              </w:numPr>
              <w:rPr>
                <w:rFonts w:ascii="Times New Roman" w:eastAsia="Times New Roman" w:hAnsi="Times New Roman" w:cs="Times New Roman"/>
                <w:sz w:val="24"/>
                <w:szCs w:val="24"/>
              </w:rPr>
            </w:pPr>
            <w:r w:rsidRPr="00DC76EE">
              <w:rPr>
                <w:rFonts w:ascii="Times New Roman" w:eastAsia="Times New Roman" w:hAnsi="Times New Roman" w:cs="Times New Roman"/>
                <w:sz w:val="24"/>
                <w:szCs w:val="24"/>
              </w:rPr>
              <w:t>Knowledge of students’ interests and cultural heritage</w:t>
            </w:r>
          </w:p>
          <w:p w:rsidR="00DC76EE" w:rsidRPr="00DC76EE" w:rsidRDefault="00DC76EE" w:rsidP="00DC76EE">
            <w:pPr>
              <w:numPr>
                <w:ilvl w:val="0"/>
                <w:numId w:val="3"/>
              </w:numPr>
              <w:rPr>
                <w:rFonts w:ascii="Times New Roman" w:eastAsia="Times New Roman" w:hAnsi="Times New Roman" w:cs="Times New Roman"/>
                <w:sz w:val="24"/>
                <w:szCs w:val="24"/>
              </w:rPr>
            </w:pPr>
            <w:r w:rsidRPr="00DC76EE">
              <w:rPr>
                <w:rFonts w:ascii="Times New Roman" w:eastAsia="Times New Roman" w:hAnsi="Times New Roman" w:cs="Times New Roman"/>
                <w:sz w:val="24"/>
                <w:szCs w:val="24"/>
              </w:rPr>
              <w:t>Knowledge of students’ special needs</w:t>
            </w:r>
          </w:p>
          <w:p w:rsidR="00DC76EE" w:rsidRDefault="00DC76EE"/>
        </w:tc>
        <w:tc>
          <w:tcPr>
            <w:tcW w:w="5400" w:type="dxa"/>
            <w:tcBorders>
              <w:bottom w:val="single" w:sz="4" w:space="0" w:color="auto"/>
            </w:tcBorders>
            <w:shd w:val="clear" w:color="auto" w:fill="auto"/>
          </w:tcPr>
          <w:p w:rsidR="00DC76EE" w:rsidRPr="00DC76EE" w:rsidRDefault="00DC76EE" w:rsidP="00DC76EE">
            <w:pPr>
              <w:rPr>
                <w:rFonts w:ascii="Times New Roman" w:eastAsia="Times New Roman" w:hAnsi="Times New Roman" w:cs="Times New Roman"/>
                <w:b/>
                <w:sz w:val="24"/>
                <w:szCs w:val="24"/>
              </w:rPr>
            </w:pPr>
            <w:r w:rsidRPr="00DC76EE">
              <w:rPr>
                <w:rFonts w:ascii="Times New Roman" w:eastAsia="Times New Roman" w:hAnsi="Times New Roman" w:cs="Times New Roman"/>
                <w:b/>
                <w:sz w:val="24"/>
                <w:szCs w:val="24"/>
              </w:rPr>
              <w:t xml:space="preserve">Look </w:t>
            </w:r>
            <w:proofErr w:type="spellStart"/>
            <w:r w:rsidRPr="00DC76EE">
              <w:rPr>
                <w:rFonts w:ascii="Times New Roman" w:eastAsia="Times New Roman" w:hAnsi="Times New Roman" w:cs="Times New Roman"/>
                <w:b/>
                <w:sz w:val="24"/>
                <w:szCs w:val="24"/>
              </w:rPr>
              <w:t>Fors</w:t>
            </w:r>
            <w:proofErr w:type="spellEnd"/>
            <w:r w:rsidRPr="00DC76EE">
              <w:rPr>
                <w:rFonts w:ascii="Times New Roman" w:eastAsia="Times New Roman" w:hAnsi="Times New Roman" w:cs="Times New Roman"/>
                <w:b/>
                <w:sz w:val="24"/>
                <w:szCs w:val="24"/>
              </w:rPr>
              <w:t xml:space="preserve"> and Listen </w:t>
            </w:r>
            <w:proofErr w:type="spellStart"/>
            <w:r w:rsidRPr="00DC76EE">
              <w:rPr>
                <w:rFonts w:ascii="Times New Roman" w:eastAsia="Times New Roman" w:hAnsi="Times New Roman" w:cs="Times New Roman"/>
                <w:b/>
                <w:sz w:val="24"/>
                <w:szCs w:val="24"/>
              </w:rPr>
              <w:t>Fors</w:t>
            </w:r>
            <w:proofErr w:type="spellEnd"/>
            <w:r w:rsidRPr="00DC76EE">
              <w:rPr>
                <w:rFonts w:ascii="Times New Roman" w:eastAsia="Times New Roman" w:hAnsi="Times New Roman" w:cs="Times New Roman"/>
                <w:b/>
                <w:sz w:val="24"/>
                <w:szCs w:val="24"/>
              </w:rPr>
              <w:t>:</w:t>
            </w:r>
          </w:p>
          <w:p w:rsidR="00DC76EE" w:rsidRPr="00DC76EE" w:rsidRDefault="00DC76EE" w:rsidP="00DC76EE">
            <w:pPr>
              <w:numPr>
                <w:ilvl w:val="0"/>
                <w:numId w:val="4"/>
              </w:numPr>
              <w:rPr>
                <w:rFonts w:ascii="Times New Roman" w:eastAsia="Times New Roman" w:hAnsi="Times New Roman" w:cs="Times New Roman"/>
                <w:sz w:val="24"/>
                <w:szCs w:val="24"/>
              </w:rPr>
            </w:pPr>
            <w:r w:rsidRPr="00DC76EE">
              <w:rPr>
                <w:rFonts w:ascii="Times New Roman" w:eastAsia="Times New Roman" w:hAnsi="Times New Roman" w:cs="Times New Roman"/>
                <w:sz w:val="24"/>
                <w:szCs w:val="24"/>
              </w:rPr>
              <w:t>Inventories, surveys and communications to families are used to gather information about students at the beginning of the year.</w:t>
            </w:r>
          </w:p>
          <w:p w:rsidR="00DC76EE" w:rsidRPr="00DC76EE" w:rsidRDefault="00DC76EE" w:rsidP="00DC76EE">
            <w:pPr>
              <w:numPr>
                <w:ilvl w:val="0"/>
                <w:numId w:val="4"/>
              </w:numPr>
              <w:rPr>
                <w:rFonts w:ascii="Times New Roman" w:eastAsia="Times New Roman" w:hAnsi="Times New Roman" w:cs="Times New Roman"/>
                <w:sz w:val="24"/>
                <w:szCs w:val="24"/>
              </w:rPr>
            </w:pPr>
            <w:r w:rsidRPr="00DC76EE">
              <w:rPr>
                <w:rFonts w:ascii="Times New Roman" w:eastAsia="Times New Roman" w:hAnsi="Times New Roman" w:cs="Times New Roman"/>
                <w:sz w:val="24"/>
                <w:szCs w:val="24"/>
              </w:rPr>
              <w:t>Uses school records, i.e. test scores, permanent records, IEP’s etc. as primary sources of knowledge of students.  Uses secondary sources such as conversations with prior teachers and other school personnel.</w:t>
            </w:r>
          </w:p>
          <w:p w:rsidR="00DC76EE" w:rsidRPr="00DC76EE" w:rsidRDefault="00DC76EE" w:rsidP="00DC76EE">
            <w:pPr>
              <w:numPr>
                <w:ilvl w:val="0"/>
                <w:numId w:val="4"/>
              </w:numPr>
              <w:rPr>
                <w:rFonts w:ascii="Times New Roman" w:eastAsia="Times New Roman" w:hAnsi="Times New Roman" w:cs="Times New Roman"/>
                <w:sz w:val="24"/>
                <w:szCs w:val="24"/>
              </w:rPr>
            </w:pPr>
            <w:r w:rsidRPr="00DC76EE">
              <w:rPr>
                <w:rFonts w:ascii="Times New Roman" w:eastAsia="Times New Roman" w:hAnsi="Times New Roman" w:cs="Times New Roman"/>
                <w:sz w:val="24"/>
                <w:szCs w:val="24"/>
              </w:rPr>
              <w:t>Class description that appropriately classifies students by learning abilities and other indicators (2</w:t>
            </w:r>
            <w:r w:rsidRPr="00DC76EE">
              <w:rPr>
                <w:rFonts w:ascii="Times New Roman" w:eastAsia="Times New Roman" w:hAnsi="Times New Roman" w:cs="Times New Roman"/>
                <w:sz w:val="24"/>
                <w:szCs w:val="24"/>
                <w:vertAlign w:val="superscript"/>
              </w:rPr>
              <w:t>nd</w:t>
            </w:r>
            <w:r w:rsidRPr="00DC76EE">
              <w:rPr>
                <w:rFonts w:ascii="Times New Roman" w:eastAsia="Times New Roman" w:hAnsi="Times New Roman" w:cs="Times New Roman"/>
                <w:sz w:val="24"/>
                <w:szCs w:val="24"/>
              </w:rPr>
              <w:t xml:space="preserve"> language, other ethnic-cultural issues, special needs – both medical, social and educational)</w:t>
            </w:r>
          </w:p>
        </w:tc>
      </w:tr>
      <w:tr w:rsidR="00DC76EE" w:rsidTr="000B20F0">
        <w:tc>
          <w:tcPr>
            <w:tcW w:w="10188" w:type="dxa"/>
            <w:gridSpan w:val="2"/>
            <w:shd w:val="pct10" w:color="auto" w:fill="auto"/>
          </w:tcPr>
          <w:p w:rsidR="00DC76EE" w:rsidRPr="00DC76EE" w:rsidRDefault="00DC76EE" w:rsidP="00DC76EE">
            <w:pPr>
              <w:jc w:val="center"/>
              <w:rPr>
                <w:rFonts w:ascii="Times New Roman" w:eastAsia="Times New Roman" w:hAnsi="Times New Roman" w:cs="Times New Roman"/>
                <w:b/>
                <w:sz w:val="24"/>
                <w:szCs w:val="24"/>
              </w:rPr>
            </w:pPr>
            <w:r w:rsidRPr="00DC76EE">
              <w:rPr>
                <w:rFonts w:ascii="Times New Roman" w:eastAsia="Times New Roman" w:hAnsi="Times New Roman" w:cs="Times New Roman"/>
                <w:b/>
                <w:sz w:val="24"/>
                <w:szCs w:val="24"/>
              </w:rPr>
              <w:t>Component 1c:  Setting Instructional Outcomes</w:t>
            </w:r>
          </w:p>
        </w:tc>
      </w:tr>
      <w:tr w:rsidR="00DC76EE" w:rsidTr="000B20F0">
        <w:tc>
          <w:tcPr>
            <w:tcW w:w="4788" w:type="dxa"/>
            <w:shd w:val="clear" w:color="auto" w:fill="auto"/>
          </w:tcPr>
          <w:p w:rsidR="00DC76EE" w:rsidRPr="00DC76EE" w:rsidRDefault="00E75E1F" w:rsidP="00DC76E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Components:</w:t>
            </w:r>
          </w:p>
          <w:p w:rsidR="00DC76EE" w:rsidRPr="00DC76EE" w:rsidRDefault="00DC76EE" w:rsidP="00DC76EE">
            <w:pPr>
              <w:numPr>
                <w:ilvl w:val="0"/>
                <w:numId w:val="5"/>
              </w:numPr>
              <w:rPr>
                <w:rFonts w:ascii="Times New Roman" w:eastAsia="Times New Roman" w:hAnsi="Times New Roman" w:cs="Times New Roman"/>
                <w:sz w:val="24"/>
                <w:szCs w:val="24"/>
              </w:rPr>
            </w:pPr>
            <w:r w:rsidRPr="00DC76EE">
              <w:rPr>
                <w:rFonts w:ascii="Times New Roman" w:eastAsia="Times New Roman" w:hAnsi="Times New Roman" w:cs="Times New Roman"/>
                <w:sz w:val="24"/>
                <w:szCs w:val="24"/>
              </w:rPr>
              <w:t>Value, sequence, and alignment</w:t>
            </w:r>
          </w:p>
          <w:p w:rsidR="00DC76EE" w:rsidRPr="00DC76EE" w:rsidRDefault="00DC76EE" w:rsidP="00DC76EE">
            <w:pPr>
              <w:numPr>
                <w:ilvl w:val="0"/>
                <w:numId w:val="5"/>
              </w:numPr>
              <w:rPr>
                <w:rFonts w:ascii="Times New Roman" w:eastAsia="Times New Roman" w:hAnsi="Times New Roman" w:cs="Times New Roman"/>
                <w:sz w:val="24"/>
                <w:szCs w:val="24"/>
              </w:rPr>
            </w:pPr>
            <w:r w:rsidRPr="00DC76EE">
              <w:rPr>
                <w:rFonts w:ascii="Times New Roman" w:eastAsia="Times New Roman" w:hAnsi="Times New Roman" w:cs="Times New Roman"/>
                <w:sz w:val="24"/>
                <w:szCs w:val="24"/>
              </w:rPr>
              <w:t>Clarity</w:t>
            </w:r>
          </w:p>
          <w:p w:rsidR="00DC76EE" w:rsidRPr="00DC76EE" w:rsidRDefault="00DC76EE" w:rsidP="00DC76EE">
            <w:pPr>
              <w:numPr>
                <w:ilvl w:val="0"/>
                <w:numId w:val="5"/>
              </w:numPr>
              <w:rPr>
                <w:rFonts w:ascii="Times New Roman" w:eastAsia="Times New Roman" w:hAnsi="Times New Roman" w:cs="Times New Roman"/>
                <w:sz w:val="24"/>
                <w:szCs w:val="24"/>
              </w:rPr>
            </w:pPr>
            <w:r w:rsidRPr="00DC76EE">
              <w:rPr>
                <w:rFonts w:ascii="Times New Roman" w:eastAsia="Times New Roman" w:hAnsi="Times New Roman" w:cs="Times New Roman"/>
                <w:sz w:val="24"/>
                <w:szCs w:val="24"/>
              </w:rPr>
              <w:t>Balance</w:t>
            </w:r>
          </w:p>
          <w:p w:rsidR="00DC76EE" w:rsidRPr="00DC76EE" w:rsidRDefault="00DC76EE" w:rsidP="00DC76EE">
            <w:pPr>
              <w:numPr>
                <w:ilvl w:val="0"/>
                <w:numId w:val="5"/>
              </w:numPr>
              <w:rPr>
                <w:rFonts w:ascii="Times New Roman" w:eastAsia="Times New Roman" w:hAnsi="Times New Roman" w:cs="Times New Roman"/>
                <w:sz w:val="24"/>
                <w:szCs w:val="24"/>
              </w:rPr>
            </w:pPr>
            <w:r w:rsidRPr="00DC76EE">
              <w:rPr>
                <w:rFonts w:ascii="Times New Roman" w:eastAsia="Times New Roman" w:hAnsi="Times New Roman" w:cs="Times New Roman"/>
                <w:sz w:val="24"/>
                <w:szCs w:val="24"/>
              </w:rPr>
              <w:t>Suitability for diverse learners</w:t>
            </w:r>
          </w:p>
          <w:p w:rsidR="00DC76EE" w:rsidRDefault="00DC76EE"/>
        </w:tc>
        <w:tc>
          <w:tcPr>
            <w:tcW w:w="5400" w:type="dxa"/>
            <w:shd w:val="clear" w:color="auto" w:fill="auto"/>
          </w:tcPr>
          <w:p w:rsidR="00DC76EE" w:rsidRPr="00DC76EE" w:rsidRDefault="00DC76EE" w:rsidP="00DC76EE">
            <w:pPr>
              <w:rPr>
                <w:rFonts w:ascii="Times New Roman" w:eastAsia="Times New Roman" w:hAnsi="Times New Roman" w:cs="Times New Roman"/>
                <w:b/>
                <w:sz w:val="24"/>
                <w:szCs w:val="24"/>
              </w:rPr>
            </w:pPr>
            <w:r w:rsidRPr="00DC76EE">
              <w:rPr>
                <w:rFonts w:ascii="Times New Roman" w:eastAsia="Times New Roman" w:hAnsi="Times New Roman" w:cs="Times New Roman"/>
                <w:b/>
                <w:sz w:val="24"/>
                <w:szCs w:val="24"/>
              </w:rPr>
              <w:t xml:space="preserve">Look </w:t>
            </w:r>
            <w:proofErr w:type="spellStart"/>
            <w:r w:rsidRPr="00DC76EE">
              <w:rPr>
                <w:rFonts w:ascii="Times New Roman" w:eastAsia="Times New Roman" w:hAnsi="Times New Roman" w:cs="Times New Roman"/>
                <w:b/>
                <w:sz w:val="24"/>
                <w:szCs w:val="24"/>
              </w:rPr>
              <w:t>Fors</w:t>
            </w:r>
            <w:proofErr w:type="spellEnd"/>
            <w:r w:rsidRPr="00DC76EE">
              <w:rPr>
                <w:rFonts w:ascii="Times New Roman" w:eastAsia="Times New Roman" w:hAnsi="Times New Roman" w:cs="Times New Roman"/>
                <w:b/>
                <w:sz w:val="24"/>
                <w:szCs w:val="24"/>
              </w:rPr>
              <w:t xml:space="preserve"> and Listen </w:t>
            </w:r>
            <w:proofErr w:type="spellStart"/>
            <w:r w:rsidRPr="00DC76EE">
              <w:rPr>
                <w:rFonts w:ascii="Times New Roman" w:eastAsia="Times New Roman" w:hAnsi="Times New Roman" w:cs="Times New Roman"/>
                <w:b/>
                <w:sz w:val="24"/>
                <w:szCs w:val="24"/>
              </w:rPr>
              <w:t>Fors</w:t>
            </w:r>
            <w:proofErr w:type="spellEnd"/>
            <w:r w:rsidRPr="00DC76EE">
              <w:rPr>
                <w:rFonts w:ascii="Times New Roman" w:eastAsia="Times New Roman" w:hAnsi="Times New Roman" w:cs="Times New Roman"/>
                <w:b/>
                <w:sz w:val="24"/>
                <w:szCs w:val="24"/>
              </w:rPr>
              <w:t>:</w:t>
            </w:r>
          </w:p>
          <w:p w:rsidR="00DC76EE" w:rsidRPr="00DC76EE" w:rsidRDefault="00DC76EE" w:rsidP="00DC76EE">
            <w:pPr>
              <w:numPr>
                <w:ilvl w:val="0"/>
                <w:numId w:val="6"/>
              </w:numPr>
              <w:rPr>
                <w:rFonts w:ascii="Times New Roman" w:eastAsia="Times New Roman" w:hAnsi="Times New Roman" w:cs="Times New Roman"/>
                <w:sz w:val="24"/>
                <w:szCs w:val="24"/>
              </w:rPr>
            </w:pPr>
            <w:r w:rsidRPr="00DC76EE">
              <w:rPr>
                <w:rFonts w:ascii="Times New Roman" w:eastAsia="Times New Roman" w:hAnsi="Times New Roman" w:cs="Times New Roman"/>
                <w:sz w:val="24"/>
                <w:szCs w:val="24"/>
              </w:rPr>
              <w:t>Goals are age/level appropriate</w:t>
            </w:r>
          </w:p>
          <w:p w:rsidR="00DC76EE" w:rsidRPr="00DC76EE" w:rsidRDefault="00DC76EE" w:rsidP="00DC76EE">
            <w:pPr>
              <w:numPr>
                <w:ilvl w:val="0"/>
                <w:numId w:val="6"/>
              </w:numPr>
              <w:rPr>
                <w:rFonts w:ascii="Times New Roman" w:eastAsia="Times New Roman" w:hAnsi="Times New Roman" w:cs="Times New Roman"/>
                <w:sz w:val="24"/>
                <w:szCs w:val="24"/>
              </w:rPr>
            </w:pPr>
            <w:r w:rsidRPr="00DC76EE">
              <w:rPr>
                <w:rFonts w:ascii="Times New Roman" w:eastAsia="Times New Roman" w:hAnsi="Times New Roman" w:cs="Times New Roman"/>
                <w:sz w:val="24"/>
                <w:szCs w:val="24"/>
              </w:rPr>
              <w:t>Goals are suitable for diverse learners</w:t>
            </w:r>
          </w:p>
          <w:p w:rsidR="00DC76EE" w:rsidRPr="00DC76EE" w:rsidRDefault="00DC76EE" w:rsidP="00DC76EE">
            <w:pPr>
              <w:numPr>
                <w:ilvl w:val="0"/>
                <w:numId w:val="6"/>
              </w:numPr>
              <w:rPr>
                <w:rFonts w:ascii="Times New Roman" w:eastAsia="Times New Roman" w:hAnsi="Times New Roman" w:cs="Times New Roman"/>
                <w:sz w:val="24"/>
                <w:szCs w:val="24"/>
              </w:rPr>
            </w:pPr>
            <w:r w:rsidRPr="00DC76EE">
              <w:rPr>
                <w:rFonts w:ascii="Times New Roman" w:eastAsia="Times New Roman" w:hAnsi="Times New Roman" w:cs="Times New Roman"/>
                <w:sz w:val="24"/>
                <w:szCs w:val="24"/>
              </w:rPr>
              <w:t>Goals = what students will learn as opposed to lesson objectives which = what students will know, understand, and be able to do</w:t>
            </w:r>
          </w:p>
          <w:p w:rsidR="00DC76EE" w:rsidRPr="00DC76EE" w:rsidRDefault="00DC76EE" w:rsidP="00DC76EE">
            <w:pPr>
              <w:numPr>
                <w:ilvl w:val="0"/>
                <w:numId w:val="6"/>
              </w:numPr>
              <w:rPr>
                <w:rFonts w:ascii="Times New Roman" w:eastAsia="Times New Roman" w:hAnsi="Times New Roman" w:cs="Times New Roman"/>
                <w:sz w:val="24"/>
                <w:szCs w:val="24"/>
              </w:rPr>
            </w:pPr>
            <w:r w:rsidRPr="00DC76EE">
              <w:rPr>
                <w:rFonts w:ascii="Times New Roman" w:eastAsia="Times New Roman" w:hAnsi="Times New Roman" w:cs="Times New Roman"/>
                <w:sz w:val="24"/>
                <w:szCs w:val="24"/>
              </w:rPr>
              <w:t>Goals can be assessed</w:t>
            </w:r>
          </w:p>
        </w:tc>
      </w:tr>
      <w:tr w:rsidR="000B20F0" w:rsidTr="000B20F0">
        <w:tc>
          <w:tcPr>
            <w:tcW w:w="10188" w:type="dxa"/>
            <w:gridSpan w:val="2"/>
            <w:tcBorders>
              <w:bottom w:val="single" w:sz="4" w:space="0" w:color="auto"/>
            </w:tcBorders>
            <w:shd w:val="pct10" w:color="auto" w:fill="auto"/>
          </w:tcPr>
          <w:p w:rsidR="000B20F0" w:rsidRPr="00DC76EE" w:rsidRDefault="000B20F0" w:rsidP="000B20F0">
            <w:pPr>
              <w:jc w:val="center"/>
              <w:rPr>
                <w:rFonts w:ascii="Times New Roman" w:eastAsia="Times New Roman" w:hAnsi="Times New Roman" w:cs="Times New Roman"/>
                <w:b/>
                <w:sz w:val="24"/>
                <w:szCs w:val="24"/>
              </w:rPr>
            </w:pPr>
            <w:r w:rsidRPr="00DC76EE">
              <w:rPr>
                <w:rFonts w:ascii="Times New Roman" w:eastAsia="Times New Roman" w:hAnsi="Times New Roman" w:cs="Times New Roman"/>
                <w:b/>
                <w:sz w:val="24"/>
                <w:szCs w:val="24"/>
              </w:rPr>
              <w:t>Component 1d:  Demonstrating Knowledge of Resources</w:t>
            </w:r>
          </w:p>
        </w:tc>
      </w:tr>
      <w:tr w:rsidR="000B20F0" w:rsidTr="000B20F0">
        <w:tc>
          <w:tcPr>
            <w:tcW w:w="4788" w:type="dxa"/>
            <w:shd w:val="clear" w:color="auto" w:fill="auto"/>
          </w:tcPr>
          <w:p w:rsidR="000B20F0" w:rsidRPr="00D15161" w:rsidRDefault="00E75E1F" w:rsidP="000B20F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Components:</w:t>
            </w:r>
          </w:p>
          <w:p w:rsidR="000B20F0" w:rsidRPr="00D15161" w:rsidRDefault="000B20F0" w:rsidP="000B20F0">
            <w:pPr>
              <w:numPr>
                <w:ilvl w:val="0"/>
                <w:numId w:val="7"/>
              </w:numPr>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Resources for classroom use</w:t>
            </w:r>
          </w:p>
          <w:p w:rsidR="000B20F0" w:rsidRPr="00D15161" w:rsidRDefault="000B20F0" w:rsidP="000B20F0">
            <w:pPr>
              <w:numPr>
                <w:ilvl w:val="0"/>
                <w:numId w:val="7"/>
              </w:numPr>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Resources to extend content knowledge and pedagogy</w:t>
            </w:r>
          </w:p>
          <w:p w:rsidR="000B20F0" w:rsidRPr="00D15161" w:rsidRDefault="000B20F0" w:rsidP="000B20F0">
            <w:pPr>
              <w:numPr>
                <w:ilvl w:val="0"/>
                <w:numId w:val="7"/>
              </w:numPr>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Resources for students</w:t>
            </w:r>
          </w:p>
          <w:p w:rsidR="000B20F0" w:rsidRPr="00DC76EE" w:rsidRDefault="000B20F0" w:rsidP="000B20F0">
            <w:pPr>
              <w:jc w:val="center"/>
              <w:rPr>
                <w:rFonts w:ascii="Times New Roman" w:eastAsia="Times New Roman" w:hAnsi="Times New Roman" w:cs="Times New Roman"/>
                <w:b/>
                <w:sz w:val="24"/>
                <w:szCs w:val="24"/>
              </w:rPr>
            </w:pPr>
          </w:p>
        </w:tc>
        <w:tc>
          <w:tcPr>
            <w:tcW w:w="5400" w:type="dxa"/>
            <w:shd w:val="clear" w:color="auto" w:fill="auto"/>
          </w:tcPr>
          <w:p w:rsidR="000B20F0" w:rsidRPr="00D15161" w:rsidRDefault="000B20F0" w:rsidP="000B20F0">
            <w:pPr>
              <w:rPr>
                <w:rFonts w:ascii="Times New Roman" w:eastAsia="Times New Roman" w:hAnsi="Times New Roman" w:cs="Times New Roman"/>
                <w:b/>
                <w:sz w:val="24"/>
                <w:szCs w:val="24"/>
              </w:rPr>
            </w:pPr>
            <w:r w:rsidRPr="00D15161">
              <w:rPr>
                <w:rFonts w:ascii="Times New Roman" w:eastAsia="Times New Roman" w:hAnsi="Times New Roman" w:cs="Times New Roman"/>
                <w:b/>
                <w:sz w:val="24"/>
                <w:szCs w:val="24"/>
              </w:rPr>
              <w:t xml:space="preserve">Look </w:t>
            </w:r>
            <w:proofErr w:type="spellStart"/>
            <w:r w:rsidRPr="00D15161">
              <w:rPr>
                <w:rFonts w:ascii="Times New Roman" w:eastAsia="Times New Roman" w:hAnsi="Times New Roman" w:cs="Times New Roman"/>
                <w:b/>
                <w:sz w:val="24"/>
                <w:szCs w:val="24"/>
              </w:rPr>
              <w:t>Fors</w:t>
            </w:r>
            <w:proofErr w:type="spellEnd"/>
            <w:r w:rsidRPr="00D15161">
              <w:rPr>
                <w:rFonts w:ascii="Times New Roman" w:eastAsia="Times New Roman" w:hAnsi="Times New Roman" w:cs="Times New Roman"/>
                <w:b/>
                <w:sz w:val="24"/>
                <w:szCs w:val="24"/>
              </w:rPr>
              <w:t xml:space="preserve"> and Listen </w:t>
            </w:r>
            <w:proofErr w:type="spellStart"/>
            <w:r w:rsidRPr="00D15161">
              <w:rPr>
                <w:rFonts w:ascii="Times New Roman" w:eastAsia="Times New Roman" w:hAnsi="Times New Roman" w:cs="Times New Roman"/>
                <w:b/>
                <w:sz w:val="24"/>
                <w:szCs w:val="24"/>
              </w:rPr>
              <w:t>Fors</w:t>
            </w:r>
            <w:proofErr w:type="spellEnd"/>
            <w:r w:rsidRPr="00D15161">
              <w:rPr>
                <w:rFonts w:ascii="Times New Roman" w:eastAsia="Times New Roman" w:hAnsi="Times New Roman" w:cs="Times New Roman"/>
                <w:b/>
                <w:sz w:val="24"/>
                <w:szCs w:val="24"/>
              </w:rPr>
              <w:t>:</w:t>
            </w:r>
          </w:p>
          <w:p w:rsidR="000B20F0" w:rsidRPr="00D15161" w:rsidRDefault="000B20F0" w:rsidP="000B20F0">
            <w:pPr>
              <w:numPr>
                <w:ilvl w:val="0"/>
                <w:numId w:val="8"/>
              </w:numPr>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Resources to assist teaching and/or help students, i.e. texts, instructional aids, field trips, experts from community, programs/experiences, technology</w:t>
            </w:r>
          </w:p>
          <w:p w:rsidR="000B20F0" w:rsidRPr="009C5D18" w:rsidRDefault="000B20F0" w:rsidP="009C5D18">
            <w:pPr>
              <w:pStyle w:val="ListParagraph"/>
              <w:numPr>
                <w:ilvl w:val="0"/>
                <w:numId w:val="8"/>
              </w:numPr>
              <w:rPr>
                <w:rFonts w:ascii="Times New Roman" w:eastAsia="Times New Roman" w:hAnsi="Times New Roman" w:cs="Times New Roman"/>
                <w:b/>
                <w:sz w:val="24"/>
                <w:szCs w:val="24"/>
              </w:rPr>
            </w:pPr>
            <w:r w:rsidRPr="009C5D18">
              <w:rPr>
                <w:rFonts w:ascii="Times New Roman" w:eastAsia="Times New Roman" w:hAnsi="Times New Roman" w:cs="Times New Roman"/>
                <w:sz w:val="24"/>
                <w:szCs w:val="24"/>
              </w:rPr>
              <w:t>Knowledge of</w:t>
            </w:r>
            <w:r w:rsidR="009C5D18">
              <w:rPr>
                <w:rFonts w:ascii="Times New Roman" w:eastAsia="Times New Roman" w:hAnsi="Times New Roman" w:cs="Times New Roman"/>
                <w:sz w:val="24"/>
                <w:szCs w:val="24"/>
              </w:rPr>
              <w:t xml:space="preserve"> a range of resources, services </w:t>
            </w:r>
            <w:r w:rsidRPr="009C5D18">
              <w:rPr>
                <w:rFonts w:ascii="Times New Roman" w:eastAsia="Times New Roman" w:hAnsi="Times New Roman" w:cs="Times New Roman"/>
                <w:sz w:val="24"/>
                <w:szCs w:val="24"/>
              </w:rPr>
              <w:t>and aids</w:t>
            </w:r>
          </w:p>
        </w:tc>
      </w:tr>
    </w:tbl>
    <w:p w:rsidR="000B20F0" w:rsidRDefault="000B20F0" w:rsidP="000B20F0">
      <w:pPr>
        <w:spacing w:after="0" w:line="240" w:lineRule="auto"/>
        <w:rPr>
          <w:rFonts w:ascii="Times New Roman" w:eastAsia="Times New Roman" w:hAnsi="Times New Roman" w:cs="Times New Roman"/>
          <w:b/>
          <w:sz w:val="24"/>
          <w:szCs w:val="24"/>
        </w:rPr>
      </w:pPr>
    </w:p>
    <w:p w:rsidR="000B20F0" w:rsidRDefault="000B20F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B20F0" w:rsidRDefault="000B20F0" w:rsidP="000B20F0">
      <w:pPr>
        <w:spacing w:after="0" w:line="240" w:lineRule="auto"/>
        <w:jc w:val="center"/>
        <w:rPr>
          <w:rFonts w:ascii="Times New Roman" w:eastAsia="Times New Roman" w:hAnsi="Times New Roman" w:cs="Times New Roman"/>
          <w:b/>
          <w:sz w:val="24"/>
          <w:szCs w:val="24"/>
        </w:rPr>
      </w:pPr>
      <w:r w:rsidRPr="00DC76EE">
        <w:rPr>
          <w:rFonts w:ascii="Times New Roman" w:eastAsia="Times New Roman" w:hAnsi="Times New Roman" w:cs="Times New Roman"/>
          <w:b/>
          <w:sz w:val="24"/>
          <w:szCs w:val="24"/>
        </w:rPr>
        <w:lastRenderedPageBreak/>
        <w:t>Domain 1:  Planning and Preparation</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con’t</w:t>
      </w:r>
      <w:proofErr w:type="spellEnd"/>
      <w:r>
        <w:rPr>
          <w:rFonts w:ascii="Times New Roman" w:eastAsia="Times New Roman" w:hAnsi="Times New Roman" w:cs="Times New Roman"/>
          <w:b/>
          <w:sz w:val="24"/>
          <w:szCs w:val="24"/>
        </w:rPr>
        <w:t>)</w:t>
      </w:r>
    </w:p>
    <w:p w:rsidR="00DC76EE" w:rsidRDefault="00DC76EE" w:rsidP="000B20F0">
      <w:pPr>
        <w:spacing w:after="0" w:line="240" w:lineRule="auto"/>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4788"/>
        <w:gridCol w:w="5400"/>
      </w:tblGrid>
      <w:tr w:rsidR="00D15161" w:rsidTr="000B20F0">
        <w:tc>
          <w:tcPr>
            <w:tcW w:w="10188" w:type="dxa"/>
            <w:gridSpan w:val="2"/>
            <w:shd w:val="pct10" w:color="auto" w:fill="auto"/>
          </w:tcPr>
          <w:p w:rsidR="00D15161" w:rsidRDefault="00D15161" w:rsidP="00D15161">
            <w:pPr>
              <w:jc w:val="center"/>
              <w:rPr>
                <w:rFonts w:ascii="Times New Roman" w:eastAsia="Times New Roman" w:hAnsi="Times New Roman" w:cs="Times New Roman"/>
                <w:b/>
                <w:sz w:val="24"/>
                <w:szCs w:val="24"/>
              </w:rPr>
            </w:pPr>
            <w:r w:rsidRPr="00D15161">
              <w:rPr>
                <w:rFonts w:ascii="Times New Roman" w:eastAsia="Times New Roman" w:hAnsi="Times New Roman" w:cs="Times New Roman"/>
                <w:b/>
                <w:sz w:val="24"/>
                <w:szCs w:val="24"/>
              </w:rPr>
              <w:t>Component 1e: Designing Coherent Instruction</w:t>
            </w:r>
          </w:p>
        </w:tc>
      </w:tr>
      <w:tr w:rsidR="00DC76EE" w:rsidTr="000B20F0">
        <w:tc>
          <w:tcPr>
            <w:tcW w:w="4788" w:type="dxa"/>
          </w:tcPr>
          <w:p w:rsidR="00DC76EE" w:rsidRDefault="00E75E1F" w:rsidP="00D151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Components</w:t>
            </w:r>
            <w:r w:rsidRPr="00DC76EE">
              <w:rPr>
                <w:rFonts w:ascii="Times New Roman" w:eastAsia="Times New Roman" w:hAnsi="Times New Roman" w:cs="Times New Roman"/>
                <w:b/>
                <w:sz w:val="24"/>
                <w:szCs w:val="24"/>
              </w:rPr>
              <w:t>:</w:t>
            </w:r>
          </w:p>
          <w:p w:rsidR="00D15161" w:rsidRPr="00D15161" w:rsidRDefault="00D15161" w:rsidP="00D15161">
            <w:pPr>
              <w:numPr>
                <w:ilvl w:val="0"/>
                <w:numId w:val="9"/>
              </w:numPr>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Learning activities</w:t>
            </w:r>
          </w:p>
          <w:p w:rsidR="00D15161" w:rsidRPr="00D15161" w:rsidRDefault="00D15161" w:rsidP="00D15161">
            <w:pPr>
              <w:numPr>
                <w:ilvl w:val="0"/>
                <w:numId w:val="9"/>
              </w:numPr>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Instructional materials and resources</w:t>
            </w:r>
          </w:p>
          <w:p w:rsidR="00D15161" w:rsidRPr="00D15161" w:rsidRDefault="00D15161" w:rsidP="00D15161">
            <w:pPr>
              <w:numPr>
                <w:ilvl w:val="0"/>
                <w:numId w:val="9"/>
              </w:numPr>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Instructional groups</w:t>
            </w:r>
          </w:p>
          <w:p w:rsidR="00D15161" w:rsidRPr="00D15161" w:rsidRDefault="00D15161" w:rsidP="00D15161">
            <w:pPr>
              <w:numPr>
                <w:ilvl w:val="0"/>
                <w:numId w:val="9"/>
              </w:numPr>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Lesson and unit structure</w:t>
            </w:r>
          </w:p>
        </w:tc>
        <w:tc>
          <w:tcPr>
            <w:tcW w:w="5400" w:type="dxa"/>
          </w:tcPr>
          <w:p w:rsidR="00D15161" w:rsidRPr="00D15161" w:rsidRDefault="00D15161" w:rsidP="00D15161">
            <w:pPr>
              <w:rPr>
                <w:rFonts w:ascii="Times New Roman" w:eastAsia="Times New Roman" w:hAnsi="Times New Roman" w:cs="Times New Roman"/>
                <w:b/>
                <w:sz w:val="24"/>
                <w:szCs w:val="24"/>
              </w:rPr>
            </w:pPr>
            <w:r w:rsidRPr="00D15161">
              <w:rPr>
                <w:rFonts w:ascii="Times New Roman" w:eastAsia="Times New Roman" w:hAnsi="Times New Roman" w:cs="Times New Roman"/>
                <w:b/>
                <w:sz w:val="24"/>
                <w:szCs w:val="24"/>
              </w:rPr>
              <w:t xml:space="preserve">Look </w:t>
            </w:r>
            <w:proofErr w:type="spellStart"/>
            <w:r w:rsidRPr="00D15161">
              <w:rPr>
                <w:rFonts w:ascii="Times New Roman" w:eastAsia="Times New Roman" w:hAnsi="Times New Roman" w:cs="Times New Roman"/>
                <w:b/>
                <w:sz w:val="24"/>
                <w:szCs w:val="24"/>
              </w:rPr>
              <w:t>Fors</w:t>
            </w:r>
            <w:proofErr w:type="spellEnd"/>
            <w:r w:rsidRPr="00D15161">
              <w:rPr>
                <w:rFonts w:ascii="Times New Roman" w:eastAsia="Times New Roman" w:hAnsi="Times New Roman" w:cs="Times New Roman"/>
                <w:b/>
                <w:sz w:val="24"/>
                <w:szCs w:val="24"/>
              </w:rPr>
              <w:t xml:space="preserve"> and Listen </w:t>
            </w:r>
            <w:proofErr w:type="spellStart"/>
            <w:r w:rsidRPr="00D15161">
              <w:rPr>
                <w:rFonts w:ascii="Times New Roman" w:eastAsia="Times New Roman" w:hAnsi="Times New Roman" w:cs="Times New Roman"/>
                <w:b/>
                <w:sz w:val="24"/>
                <w:szCs w:val="24"/>
              </w:rPr>
              <w:t>Fors</w:t>
            </w:r>
            <w:proofErr w:type="spellEnd"/>
            <w:r w:rsidRPr="00D15161">
              <w:rPr>
                <w:rFonts w:ascii="Times New Roman" w:eastAsia="Times New Roman" w:hAnsi="Times New Roman" w:cs="Times New Roman"/>
                <w:b/>
                <w:sz w:val="24"/>
                <w:szCs w:val="24"/>
              </w:rPr>
              <w:t>:</w:t>
            </w:r>
          </w:p>
          <w:p w:rsidR="00D15161" w:rsidRPr="00D15161" w:rsidRDefault="00D15161" w:rsidP="00D15161">
            <w:pPr>
              <w:numPr>
                <w:ilvl w:val="0"/>
                <w:numId w:val="10"/>
              </w:numPr>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In Unit Plans – at least three weeks with daily topics and activities that reflect organization and sequencing, and variety of materials and groups</w:t>
            </w:r>
          </w:p>
          <w:p w:rsidR="00D15161" w:rsidRPr="00D15161" w:rsidRDefault="00D15161" w:rsidP="00D15161">
            <w:pPr>
              <w:numPr>
                <w:ilvl w:val="0"/>
                <w:numId w:val="10"/>
              </w:numPr>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In Lesson Plans – description of students, instructional objectives, assessments, activating, cognitive, and summarizing strategies, materials, and potential misunderstandings</w:t>
            </w:r>
          </w:p>
          <w:p w:rsidR="00D15161" w:rsidRPr="00D15161" w:rsidRDefault="00D15161" w:rsidP="00D15161">
            <w:pPr>
              <w:numPr>
                <w:ilvl w:val="0"/>
                <w:numId w:val="10"/>
              </w:numPr>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Grouping patterns with a student focus:</w:t>
            </w:r>
          </w:p>
          <w:p w:rsidR="00D15161" w:rsidRPr="00D15161" w:rsidRDefault="00D15161" w:rsidP="00D15161">
            <w:pPr>
              <w:ind w:left="720"/>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Low – teacher or student leads large group, students work in small groups while teacher circulates; students work alone, teacher monitors</w:t>
            </w:r>
          </w:p>
          <w:p w:rsidR="00D15161" w:rsidRPr="00D15161" w:rsidRDefault="00D15161" w:rsidP="00D15161">
            <w:pPr>
              <w:ind w:left="720"/>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Moderate – teacher works w/ small groups; students work alone or in small groups</w:t>
            </w:r>
          </w:p>
          <w:p w:rsidR="00DC76EE" w:rsidRPr="00D15161" w:rsidRDefault="00D15161" w:rsidP="00D15161">
            <w:pPr>
              <w:ind w:left="720"/>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High – student lead presentations or other leadership roles within a structured lesson</w:t>
            </w:r>
          </w:p>
        </w:tc>
      </w:tr>
      <w:tr w:rsidR="00D15161" w:rsidTr="000B20F0">
        <w:tc>
          <w:tcPr>
            <w:tcW w:w="10188" w:type="dxa"/>
            <w:gridSpan w:val="2"/>
            <w:shd w:val="pct10" w:color="auto" w:fill="auto"/>
          </w:tcPr>
          <w:p w:rsidR="00D15161" w:rsidRDefault="00D15161" w:rsidP="00D15161">
            <w:pPr>
              <w:jc w:val="center"/>
              <w:rPr>
                <w:rFonts w:ascii="Times New Roman" w:eastAsia="Times New Roman" w:hAnsi="Times New Roman" w:cs="Times New Roman"/>
                <w:b/>
                <w:sz w:val="24"/>
                <w:szCs w:val="24"/>
              </w:rPr>
            </w:pPr>
            <w:r w:rsidRPr="00D15161">
              <w:rPr>
                <w:rFonts w:ascii="Times New Roman" w:eastAsia="Times New Roman" w:hAnsi="Times New Roman" w:cs="Times New Roman"/>
                <w:b/>
                <w:sz w:val="24"/>
                <w:szCs w:val="24"/>
              </w:rPr>
              <w:t>Component 1f:  Designing Student Assessment</w:t>
            </w:r>
          </w:p>
        </w:tc>
      </w:tr>
      <w:tr w:rsidR="00DC76EE" w:rsidTr="000B20F0">
        <w:tc>
          <w:tcPr>
            <w:tcW w:w="4788" w:type="dxa"/>
          </w:tcPr>
          <w:p w:rsidR="00DC76EE" w:rsidRDefault="001E5229" w:rsidP="00D151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Components</w:t>
            </w:r>
            <w:r w:rsidR="00D15161">
              <w:rPr>
                <w:rFonts w:ascii="Times New Roman" w:eastAsia="Times New Roman" w:hAnsi="Times New Roman" w:cs="Times New Roman"/>
                <w:b/>
                <w:sz w:val="24"/>
                <w:szCs w:val="24"/>
              </w:rPr>
              <w:t>:</w:t>
            </w:r>
          </w:p>
          <w:p w:rsidR="00D15161" w:rsidRPr="00D15161" w:rsidRDefault="00D15161" w:rsidP="00D15161">
            <w:pPr>
              <w:numPr>
                <w:ilvl w:val="0"/>
                <w:numId w:val="11"/>
              </w:numPr>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Congruence with instructional outcomes</w:t>
            </w:r>
          </w:p>
          <w:p w:rsidR="00D15161" w:rsidRPr="00D15161" w:rsidRDefault="00D15161" w:rsidP="00D15161">
            <w:pPr>
              <w:numPr>
                <w:ilvl w:val="0"/>
                <w:numId w:val="11"/>
              </w:numPr>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Criteria and standards</w:t>
            </w:r>
          </w:p>
          <w:p w:rsidR="00D15161" w:rsidRPr="00D15161" w:rsidRDefault="00D15161" w:rsidP="00D15161">
            <w:pPr>
              <w:numPr>
                <w:ilvl w:val="0"/>
                <w:numId w:val="11"/>
              </w:numPr>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Design of formative assessments</w:t>
            </w:r>
          </w:p>
          <w:p w:rsidR="00D15161" w:rsidRPr="00D15161" w:rsidRDefault="00D15161" w:rsidP="00D15161">
            <w:pPr>
              <w:numPr>
                <w:ilvl w:val="0"/>
                <w:numId w:val="11"/>
              </w:numPr>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Use for planning</w:t>
            </w:r>
          </w:p>
          <w:p w:rsidR="00D15161" w:rsidRDefault="00D15161" w:rsidP="00D15161">
            <w:pPr>
              <w:rPr>
                <w:rFonts w:ascii="Times New Roman" w:eastAsia="Times New Roman" w:hAnsi="Times New Roman" w:cs="Times New Roman"/>
                <w:b/>
                <w:sz w:val="24"/>
                <w:szCs w:val="24"/>
              </w:rPr>
            </w:pPr>
          </w:p>
        </w:tc>
        <w:tc>
          <w:tcPr>
            <w:tcW w:w="5400" w:type="dxa"/>
          </w:tcPr>
          <w:p w:rsidR="00D15161" w:rsidRPr="00D15161" w:rsidRDefault="00D15161" w:rsidP="00D15161">
            <w:pPr>
              <w:rPr>
                <w:rFonts w:ascii="Times New Roman" w:eastAsia="Times New Roman" w:hAnsi="Times New Roman" w:cs="Times New Roman"/>
                <w:b/>
                <w:sz w:val="24"/>
                <w:szCs w:val="24"/>
              </w:rPr>
            </w:pPr>
            <w:r w:rsidRPr="00D15161">
              <w:rPr>
                <w:rFonts w:ascii="Times New Roman" w:eastAsia="Times New Roman" w:hAnsi="Times New Roman" w:cs="Times New Roman"/>
                <w:b/>
                <w:sz w:val="24"/>
                <w:szCs w:val="24"/>
              </w:rPr>
              <w:t xml:space="preserve">Look </w:t>
            </w:r>
            <w:proofErr w:type="spellStart"/>
            <w:r w:rsidRPr="00D15161">
              <w:rPr>
                <w:rFonts w:ascii="Times New Roman" w:eastAsia="Times New Roman" w:hAnsi="Times New Roman" w:cs="Times New Roman"/>
                <w:b/>
                <w:sz w:val="24"/>
                <w:szCs w:val="24"/>
              </w:rPr>
              <w:t>Fors</w:t>
            </w:r>
            <w:proofErr w:type="spellEnd"/>
            <w:r w:rsidRPr="00D15161">
              <w:rPr>
                <w:rFonts w:ascii="Times New Roman" w:eastAsia="Times New Roman" w:hAnsi="Times New Roman" w:cs="Times New Roman"/>
                <w:b/>
                <w:sz w:val="24"/>
                <w:szCs w:val="24"/>
              </w:rPr>
              <w:t xml:space="preserve"> and Listen </w:t>
            </w:r>
            <w:proofErr w:type="spellStart"/>
            <w:r w:rsidRPr="00D15161">
              <w:rPr>
                <w:rFonts w:ascii="Times New Roman" w:eastAsia="Times New Roman" w:hAnsi="Times New Roman" w:cs="Times New Roman"/>
                <w:b/>
                <w:sz w:val="24"/>
                <w:szCs w:val="24"/>
              </w:rPr>
              <w:t>Fors</w:t>
            </w:r>
            <w:proofErr w:type="spellEnd"/>
            <w:r w:rsidRPr="00D15161">
              <w:rPr>
                <w:rFonts w:ascii="Times New Roman" w:eastAsia="Times New Roman" w:hAnsi="Times New Roman" w:cs="Times New Roman"/>
                <w:b/>
                <w:sz w:val="24"/>
                <w:szCs w:val="24"/>
              </w:rPr>
              <w:t>:</w:t>
            </w:r>
          </w:p>
          <w:p w:rsidR="00D15161" w:rsidRPr="00D15161" w:rsidRDefault="00D15161" w:rsidP="00D15161">
            <w:pPr>
              <w:numPr>
                <w:ilvl w:val="0"/>
                <w:numId w:val="12"/>
              </w:numPr>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Methods of assessing each goal:  tests, data analysis, production of findings, collaboration</w:t>
            </w:r>
          </w:p>
          <w:p w:rsidR="00D15161" w:rsidRPr="00D15161" w:rsidRDefault="00D15161" w:rsidP="00D15161">
            <w:pPr>
              <w:numPr>
                <w:ilvl w:val="0"/>
                <w:numId w:val="12"/>
              </w:numPr>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Scoring systems/rubrics establishing measurable criteria are communicated up front</w:t>
            </w:r>
          </w:p>
          <w:p w:rsidR="00D15161" w:rsidRPr="00D15161" w:rsidRDefault="00D15161" w:rsidP="00D15161">
            <w:pPr>
              <w:numPr>
                <w:ilvl w:val="0"/>
                <w:numId w:val="12"/>
              </w:numPr>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Authentic, real world applications are evident</w:t>
            </w:r>
          </w:p>
          <w:p w:rsidR="00DC76EE" w:rsidRPr="00D15161" w:rsidRDefault="00D15161" w:rsidP="00D15161">
            <w:pPr>
              <w:numPr>
                <w:ilvl w:val="0"/>
                <w:numId w:val="12"/>
              </w:numPr>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Feedback to students guide next steps, i.e. teaching or re-teaching</w:t>
            </w:r>
          </w:p>
        </w:tc>
      </w:tr>
    </w:tbl>
    <w:p w:rsidR="000B20F0" w:rsidRDefault="000B20F0" w:rsidP="00DC76EE">
      <w:pPr>
        <w:spacing w:after="0" w:line="240" w:lineRule="auto"/>
        <w:jc w:val="center"/>
        <w:rPr>
          <w:rFonts w:ascii="Times New Roman" w:eastAsia="Times New Roman" w:hAnsi="Times New Roman" w:cs="Times New Roman"/>
          <w:b/>
          <w:sz w:val="24"/>
          <w:szCs w:val="24"/>
        </w:rPr>
      </w:pPr>
    </w:p>
    <w:p w:rsidR="00DC76EE" w:rsidRDefault="000B20F0" w:rsidP="000B20F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sidR="00D15161" w:rsidRPr="00D15161">
        <w:rPr>
          <w:rFonts w:ascii="Times New Roman" w:eastAsia="Times New Roman" w:hAnsi="Times New Roman" w:cs="Times New Roman"/>
          <w:b/>
          <w:sz w:val="24"/>
          <w:szCs w:val="24"/>
        </w:rPr>
        <w:lastRenderedPageBreak/>
        <w:t>Domain 2:  The Classroom Environment</w:t>
      </w:r>
    </w:p>
    <w:tbl>
      <w:tblPr>
        <w:tblStyle w:val="TableGrid"/>
        <w:tblW w:w="10368" w:type="dxa"/>
        <w:tblLook w:val="04A0" w:firstRow="1" w:lastRow="0" w:firstColumn="1" w:lastColumn="0" w:noHBand="0" w:noVBand="1"/>
      </w:tblPr>
      <w:tblGrid>
        <w:gridCol w:w="4788"/>
        <w:gridCol w:w="5580"/>
      </w:tblGrid>
      <w:tr w:rsidR="00D15161" w:rsidTr="000B20F0">
        <w:tc>
          <w:tcPr>
            <w:tcW w:w="10368" w:type="dxa"/>
            <w:gridSpan w:val="2"/>
            <w:shd w:val="pct10" w:color="auto" w:fill="auto"/>
          </w:tcPr>
          <w:p w:rsidR="00D15161" w:rsidRDefault="00D15161" w:rsidP="00D15161">
            <w:pPr>
              <w:jc w:val="center"/>
              <w:rPr>
                <w:rFonts w:ascii="Times New Roman" w:eastAsia="Times New Roman" w:hAnsi="Times New Roman" w:cs="Times New Roman"/>
                <w:b/>
                <w:sz w:val="24"/>
                <w:szCs w:val="24"/>
              </w:rPr>
            </w:pPr>
            <w:r w:rsidRPr="00D15161">
              <w:rPr>
                <w:rFonts w:ascii="Times New Roman" w:eastAsia="Times New Roman" w:hAnsi="Times New Roman" w:cs="Times New Roman"/>
                <w:b/>
                <w:sz w:val="24"/>
                <w:szCs w:val="24"/>
              </w:rPr>
              <w:t>Component 2a:  Creating an Environment of Respect and Rapport</w:t>
            </w:r>
          </w:p>
        </w:tc>
      </w:tr>
      <w:tr w:rsidR="00D15161" w:rsidTr="000B20F0">
        <w:tc>
          <w:tcPr>
            <w:tcW w:w="4788" w:type="dxa"/>
            <w:tcBorders>
              <w:bottom w:val="single" w:sz="4" w:space="0" w:color="auto"/>
            </w:tcBorders>
          </w:tcPr>
          <w:p w:rsidR="00D15161" w:rsidRDefault="00E75E1F" w:rsidP="00D151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Components</w:t>
            </w:r>
            <w:r w:rsidR="00D15161">
              <w:rPr>
                <w:rFonts w:ascii="Times New Roman" w:eastAsia="Times New Roman" w:hAnsi="Times New Roman" w:cs="Times New Roman"/>
                <w:b/>
                <w:sz w:val="24"/>
                <w:szCs w:val="24"/>
              </w:rPr>
              <w:t>:</w:t>
            </w:r>
          </w:p>
          <w:p w:rsidR="00D15161" w:rsidRPr="00D15161" w:rsidRDefault="00D15161" w:rsidP="00D15161">
            <w:pPr>
              <w:numPr>
                <w:ilvl w:val="0"/>
                <w:numId w:val="13"/>
              </w:numPr>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Teacher interaction with students</w:t>
            </w:r>
          </w:p>
          <w:p w:rsidR="00D15161" w:rsidRPr="00D15161" w:rsidRDefault="00D15161" w:rsidP="00D15161">
            <w:pPr>
              <w:numPr>
                <w:ilvl w:val="0"/>
                <w:numId w:val="13"/>
              </w:numPr>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Student interactions with other students</w:t>
            </w:r>
          </w:p>
        </w:tc>
        <w:tc>
          <w:tcPr>
            <w:tcW w:w="5580" w:type="dxa"/>
            <w:tcBorders>
              <w:bottom w:val="single" w:sz="4" w:space="0" w:color="auto"/>
            </w:tcBorders>
          </w:tcPr>
          <w:p w:rsidR="00D15161" w:rsidRPr="00D15161" w:rsidRDefault="00D15161" w:rsidP="00D15161">
            <w:pPr>
              <w:rPr>
                <w:rFonts w:ascii="Times New Roman" w:eastAsia="Times New Roman" w:hAnsi="Times New Roman" w:cs="Times New Roman"/>
                <w:b/>
                <w:sz w:val="24"/>
                <w:szCs w:val="24"/>
              </w:rPr>
            </w:pPr>
            <w:r w:rsidRPr="00D15161">
              <w:rPr>
                <w:rFonts w:ascii="Times New Roman" w:eastAsia="Times New Roman" w:hAnsi="Times New Roman" w:cs="Times New Roman"/>
                <w:b/>
                <w:sz w:val="24"/>
                <w:szCs w:val="24"/>
              </w:rPr>
              <w:t xml:space="preserve">Look </w:t>
            </w:r>
            <w:proofErr w:type="spellStart"/>
            <w:r w:rsidRPr="00D15161">
              <w:rPr>
                <w:rFonts w:ascii="Times New Roman" w:eastAsia="Times New Roman" w:hAnsi="Times New Roman" w:cs="Times New Roman"/>
                <w:b/>
                <w:sz w:val="24"/>
                <w:szCs w:val="24"/>
              </w:rPr>
              <w:t>Fors</w:t>
            </w:r>
            <w:proofErr w:type="spellEnd"/>
            <w:r w:rsidRPr="00D15161">
              <w:rPr>
                <w:rFonts w:ascii="Times New Roman" w:eastAsia="Times New Roman" w:hAnsi="Times New Roman" w:cs="Times New Roman"/>
                <w:b/>
                <w:sz w:val="24"/>
                <w:szCs w:val="24"/>
              </w:rPr>
              <w:t xml:space="preserve"> and Listen </w:t>
            </w:r>
            <w:proofErr w:type="spellStart"/>
            <w:r w:rsidRPr="00D15161">
              <w:rPr>
                <w:rFonts w:ascii="Times New Roman" w:eastAsia="Times New Roman" w:hAnsi="Times New Roman" w:cs="Times New Roman"/>
                <w:b/>
                <w:sz w:val="24"/>
                <w:szCs w:val="24"/>
              </w:rPr>
              <w:t>Fors</w:t>
            </w:r>
            <w:proofErr w:type="spellEnd"/>
            <w:r w:rsidRPr="00D15161">
              <w:rPr>
                <w:rFonts w:ascii="Times New Roman" w:eastAsia="Times New Roman" w:hAnsi="Times New Roman" w:cs="Times New Roman"/>
                <w:b/>
                <w:sz w:val="24"/>
                <w:szCs w:val="24"/>
              </w:rPr>
              <w:t>:</w:t>
            </w:r>
          </w:p>
          <w:p w:rsidR="00D15161" w:rsidRPr="00D15161" w:rsidRDefault="00D15161" w:rsidP="00D15161">
            <w:pPr>
              <w:numPr>
                <w:ilvl w:val="0"/>
                <w:numId w:val="14"/>
              </w:numPr>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Teacher establishes relationships with each student</w:t>
            </w:r>
          </w:p>
          <w:p w:rsidR="00D15161" w:rsidRPr="00D15161" w:rsidRDefault="00D15161" w:rsidP="00D15161">
            <w:pPr>
              <w:numPr>
                <w:ilvl w:val="0"/>
                <w:numId w:val="14"/>
              </w:numPr>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Teacher shows an appreciation for each child as an individual</w:t>
            </w:r>
          </w:p>
          <w:p w:rsidR="00D15161" w:rsidRPr="00D15161" w:rsidRDefault="00D15161" w:rsidP="00D15161">
            <w:pPr>
              <w:numPr>
                <w:ilvl w:val="0"/>
                <w:numId w:val="14"/>
              </w:numPr>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Teacher provides opportunities for students to get to know and accept each other</w:t>
            </w:r>
          </w:p>
          <w:p w:rsidR="00D15161" w:rsidRPr="00D15161" w:rsidRDefault="00D15161" w:rsidP="00D15161">
            <w:pPr>
              <w:numPr>
                <w:ilvl w:val="0"/>
                <w:numId w:val="14"/>
              </w:numPr>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Teacher establishes (with students) and communicates classroom procedures and rules</w:t>
            </w:r>
          </w:p>
          <w:p w:rsidR="00D15161" w:rsidRPr="00D15161" w:rsidRDefault="00D15161" w:rsidP="00D15161">
            <w:pPr>
              <w:numPr>
                <w:ilvl w:val="0"/>
                <w:numId w:val="14"/>
              </w:numPr>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Teacher encourages students to take intellectual risks and be creative</w:t>
            </w:r>
          </w:p>
          <w:p w:rsidR="00D15161" w:rsidRPr="00D15161" w:rsidRDefault="00D15161" w:rsidP="00D15161">
            <w:pPr>
              <w:numPr>
                <w:ilvl w:val="0"/>
                <w:numId w:val="14"/>
              </w:numPr>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Words and actions of the teacher demonstrate this skill</w:t>
            </w:r>
          </w:p>
          <w:p w:rsidR="00D15161" w:rsidRPr="00D15161" w:rsidRDefault="00D15161" w:rsidP="00D15161">
            <w:pPr>
              <w:numPr>
                <w:ilvl w:val="0"/>
                <w:numId w:val="14"/>
              </w:numPr>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Teacher plans for respect and rapport by creating an environment conducive to :</w:t>
            </w:r>
          </w:p>
          <w:p w:rsidR="00D15161" w:rsidRPr="00D15161" w:rsidRDefault="00D15161" w:rsidP="00D15161">
            <w:pPr>
              <w:ind w:left="720"/>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FUN – creating lessons and activities that students enjoy</w:t>
            </w:r>
          </w:p>
          <w:p w:rsidR="00D15161" w:rsidRPr="00D15161" w:rsidRDefault="00D15161" w:rsidP="00D15161">
            <w:pPr>
              <w:ind w:left="720"/>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FREEDOM – provide choice (cognizant of audience); teacher remains the Captain</w:t>
            </w:r>
          </w:p>
          <w:p w:rsidR="00D15161" w:rsidRPr="00D15161" w:rsidRDefault="00D15161" w:rsidP="00D15161">
            <w:pPr>
              <w:ind w:left="720"/>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POWER – feeling of value, students matter and contribute; recognition of talents and skills</w:t>
            </w:r>
          </w:p>
          <w:p w:rsidR="00D15161" w:rsidRPr="00D15161" w:rsidRDefault="00D15161" w:rsidP="00D15161">
            <w:pPr>
              <w:ind w:left="720"/>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BELONGING – caring/community of learners</w:t>
            </w:r>
          </w:p>
          <w:p w:rsidR="00D15161" w:rsidRPr="00D15161" w:rsidRDefault="00D15161" w:rsidP="00D15161">
            <w:pPr>
              <w:ind w:left="720"/>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SURVIVAL – doing what must be done to get what you want; compelling motivation to do…</w:t>
            </w:r>
          </w:p>
        </w:tc>
      </w:tr>
      <w:tr w:rsidR="00D15161" w:rsidTr="000B20F0">
        <w:tc>
          <w:tcPr>
            <w:tcW w:w="10368" w:type="dxa"/>
            <w:gridSpan w:val="2"/>
            <w:shd w:val="pct10" w:color="auto" w:fill="auto"/>
          </w:tcPr>
          <w:p w:rsidR="00D15161" w:rsidRDefault="00D15161" w:rsidP="00D15161">
            <w:pPr>
              <w:jc w:val="center"/>
              <w:rPr>
                <w:rFonts w:ascii="Times New Roman" w:eastAsia="Times New Roman" w:hAnsi="Times New Roman" w:cs="Times New Roman"/>
                <w:b/>
                <w:sz w:val="24"/>
                <w:szCs w:val="24"/>
              </w:rPr>
            </w:pPr>
            <w:r w:rsidRPr="00D15161">
              <w:rPr>
                <w:rFonts w:ascii="Times New Roman" w:eastAsia="Times New Roman" w:hAnsi="Times New Roman" w:cs="Times New Roman"/>
                <w:b/>
                <w:sz w:val="24"/>
                <w:szCs w:val="24"/>
              </w:rPr>
              <w:t>Component 2b:  Establishing a Culture for Learning</w:t>
            </w:r>
          </w:p>
        </w:tc>
      </w:tr>
      <w:tr w:rsidR="00D15161" w:rsidTr="000B20F0">
        <w:tc>
          <w:tcPr>
            <w:tcW w:w="4788" w:type="dxa"/>
          </w:tcPr>
          <w:p w:rsidR="00D15161" w:rsidRDefault="001E5229" w:rsidP="00D151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Components:</w:t>
            </w:r>
          </w:p>
          <w:p w:rsidR="00D15161" w:rsidRPr="00D15161" w:rsidRDefault="00D15161" w:rsidP="00D15161">
            <w:pPr>
              <w:numPr>
                <w:ilvl w:val="0"/>
                <w:numId w:val="15"/>
              </w:numPr>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Importance of the content</w:t>
            </w:r>
          </w:p>
          <w:p w:rsidR="00D15161" w:rsidRPr="00D15161" w:rsidRDefault="00D15161" w:rsidP="00D15161">
            <w:pPr>
              <w:numPr>
                <w:ilvl w:val="0"/>
                <w:numId w:val="15"/>
              </w:numPr>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Expectations for learning and achievement</w:t>
            </w:r>
          </w:p>
          <w:p w:rsidR="00D15161" w:rsidRPr="00D15161" w:rsidRDefault="00D15161" w:rsidP="00D15161">
            <w:pPr>
              <w:numPr>
                <w:ilvl w:val="0"/>
                <w:numId w:val="15"/>
              </w:numPr>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Student pride in work</w:t>
            </w:r>
          </w:p>
        </w:tc>
        <w:tc>
          <w:tcPr>
            <w:tcW w:w="5580" w:type="dxa"/>
          </w:tcPr>
          <w:p w:rsidR="00D15161" w:rsidRPr="00D15161" w:rsidRDefault="00D15161" w:rsidP="00D15161">
            <w:pPr>
              <w:rPr>
                <w:rFonts w:ascii="Times New Roman" w:eastAsia="Times New Roman" w:hAnsi="Times New Roman" w:cs="Times New Roman"/>
                <w:b/>
                <w:sz w:val="24"/>
                <w:szCs w:val="24"/>
              </w:rPr>
            </w:pPr>
            <w:r w:rsidRPr="00D15161">
              <w:rPr>
                <w:rFonts w:ascii="Times New Roman" w:eastAsia="Times New Roman" w:hAnsi="Times New Roman" w:cs="Times New Roman"/>
                <w:b/>
                <w:sz w:val="24"/>
                <w:szCs w:val="24"/>
              </w:rPr>
              <w:t xml:space="preserve">Look </w:t>
            </w:r>
            <w:proofErr w:type="spellStart"/>
            <w:r w:rsidRPr="00D15161">
              <w:rPr>
                <w:rFonts w:ascii="Times New Roman" w:eastAsia="Times New Roman" w:hAnsi="Times New Roman" w:cs="Times New Roman"/>
                <w:b/>
                <w:sz w:val="24"/>
                <w:szCs w:val="24"/>
              </w:rPr>
              <w:t>Fors</w:t>
            </w:r>
            <w:proofErr w:type="spellEnd"/>
            <w:r w:rsidRPr="00D15161">
              <w:rPr>
                <w:rFonts w:ascii="Times New Roman" w:eastAsia="Times New Roman" w:hAnsi="Times New Roman" w:cs="Times New Roman"/>
                <w:b/>
                <w:sz w:val="24"/>
                <w:szCs w:val="24"/>
              </w:rPr>
              <w:t xml:space="preserve"> and Listen </w:t>
            </w:r>
            <w:proofErr w:type="spellStart"/>
            <w:r w:rsidRPr="00D15161">
              <w:rPr>
                <w:rFonts w:ascii="Times New Roman" w:eastAsia="Times New Roman" w:hAnsi="Times New Roman" w:cs="Times New Roman"/>
                <w:b/>
                <w:sz w:val="24"/>
                <w:szCs w:val="24"/>
              </w:rPr>
              <w:t>Fors</w:t>
            </w:r>
            <w:proofErr w:type="spellEnd"/>
            <w:r w:rsidRPr="00D15161">
              <w:rPr>
                <w:rFonts w:ascii="Times New Roman" w:eastAsia="Times New Roman" w:hAnsi="Times New Roman" w:cs="Times New Roman"/>
                <w:b/>
                <w:sz w:val="24"/>
                <w:szCs w:val="24"/>
              </w:rPr>
              <w:t>:</w:t>
            </w:r>
          </w:p>
          <w:p w:rsidR="00D15161" w:rsidRPr="000B20F0" w:rsidRDefault="00D15161" w:rsidP="000B20F0">
            <w:pPr>
              <w:numPr>
                <w:ilvl w:val="0"/>
                <w:numId w:val="16"/>
              </w:numPr>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Evidence must be in the classroom – the look of the room, student work displayed (scored or rated with written feedback); nature of the interactions and tone of conversations with and among students reflect they are interested in and value learning and hard work.</w:t>
            </w:r>
          </w:p>
        </w:tc>
      </w:tr>
      <w:tr w:rsidR="00D15161" w:rsidTr="000B20F0">
        <w:tc>
          <w:tcPr>
            <w:tcW w:w="10368" w:type="dxa"/>
            <w:gridSpan w:val="2"/>
            <w:shd w:val="pct10" w:color="auto" w:fill="auto"/>
          </w:tcPr>
          <w:p w:rsidR="00D15161" w:rsidRDefault="00D15161" w:rsidP="00D15161">
            <w:pPr>
              <w:jc w:val="center"/>
              <w:rPr>
                <w:rFonts w:ascii="Times New Roman" w:eastAsia="Times New Roman" w:hAnsi="Times New Roman" w:cs="Times New Roman"/>
                <w:b/>
                <w:sz w:val="24"/>
                <w:szCs w:val="24"/>
              </w:rPr>
            </w:pPr>
            <w:r w:rsidRPr="00D15161">
              <w:rPr>
                <w:rFonts w:ascii="Times New Roman" w:eastAsia="Times New Roman" w:hAnsi="Times New Roman" w:cs="Times New Roman"/>
                <w:b/>
                <w:sz w:val="24"/>
                <w:szCs w:val="24"/>
              </w:rPr>
              <w:t>Component 2c:  Managing classroom Procedures</w:t>
            </w:r>
          </w:p>
        </w:tc>
      </w:tr>
      <w:tr w:rsidR="00D15161" w:rsidTr="000B20F0">
        <w:tc>
          <w:tcPr>
            <w:tcW w:w="4788" w:type="dxa"/>
          </w:tcPr>
          <w:p w:rsidR="00D15161" w:rsidRDefault="001E5229" w:rsidP="00D151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Components:</w:t>
            </w:r>
          </w:p>
          <w:p w:rsidR="00D15161" w:rsidRPr="00D15161" w:rsidRDefault="00D15161" w:rsidP="00D15161">
            <w:pPr>
              <w:numPr>
                <w:ilvl w:val="0"/>
                <w:numId w:val="16"/>
              </w:numPr>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Management of instructional groups</w:t>
            </w:r>
          </w:p>
          <w:p w:rsidR="00D15161" w:rsidRPr="00D15161" w:rsidRDefault="00D15161" w:rsidP="00D15161">
            <w:pPr>
              <w:numPr>
                <w:ilvl w:val="0"/>
                <w:numId w:val="16"/>
              </w:numPr>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Management of transitions</w:t>
            </w:r>
          </w:p>
          <w:p w:rsidR="00D15161" w:rsidRPr="00D15161" w:rsidRDefault="00D15161" w:rsidP="00D15161">
            <w:pPr>
              <w:numPr>
                <w:ilvl w:val="0"/>
                <w:numId w:val="16"/>
              </w:numPr>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Management of materials and supplies</w:t>
            </w:r>
          </w:p>
          <w:p w:rsidR="00D15161" w:rsidRPr="00D15161" w:rsidRDefault="00D15161" w:rsidP="00D15161">
            <w:pPr>
              <w:numPr>
                <w:ilvl w:val="0"/>
                <w:numId w:val="16"/>
              </w:numPr>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 xml:space="preserve">Performance of </w:t>
            </w:r>
            <w:proofErr w:type="spellStart"/>
            <w:r w:rsidRPr="00D15161">
              <w:rPr>
                <w:rFonts w:ascii="Times New Roman" w:eastAsia="Times New Roman" w:hAnsi="Times New Roman" w:cs="Times New Roman"/>
                <w:sz w:val="24"/>
                <w:szCs w:val="24"/>
              </w:rPr>
              <w:t>noninstructional</w:t>
            </w:r>
            <w:proofErr w:type="spellEnd"/>
            <w:r w:rsidRPr="00D15161">
              <w:rPr>
                <w:rFonts w:ascii="Times New Roman" w:eastAsia="Times New Roman" w:hAnsi="Times New Roman" w:cs="Times New Roman"/>
                <w:sz w:val="24"/>
                <w:szCs w:val="24"/>
              </w:rPr>
              <w:t xml:space="preserve"> duties</w:t>
            </w:r>
          </w:p>
          <w:p w:rsidR="00D15161" w:rsidRPr="00D15161" w:rsidRDefault="00D15161" w:rsidP="00D15161">
            <w:pPr>
              <w:numPr>
                <w:ilvl w:val="0"/>
                <w:numId w:val="16"/>
              </w:numPr>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Supervision of volunteers and paraprofessionals</w:t>
            </w:r>
          </w:p>
          <w:p w:rsidR="00D15161" w:rsidRDefault="00D15161" w:rsidP="00D15161">
            <w:pPr>
              <w:rPr>
                <w:rFonts w:ascii="Times New Roman" w:eastAsia="Times New Roman" w:hAnsi="Times New Roman" w:cs="Times New Roman"/>
                <w:b/>
                <w:sz w:val="24"/>
                <w:szCs w:val="24"/>
              </w:rPr>
            </w:pPr>
          </w:p>
        </w:tc>
        <w:tc>
          <w:tcPr>
            <w:tcW w:w="5580" w:type="dxa"/>
          </w:tcPr>
          <w:p w:rsidR="00D15161" w:rsidRPr="00D15161" w:rsidRDefault="00D15161" w:rsidP="000B20F0">
            <w:pPr>
              <w:rPr>
                <w:rFonts w:ascii="Times New Roman" w:eastAsia="Times New Roman" w:hAnsi="Times New Roman" w:cs="Times New Roman"/>
                <w:b/>
                <w:sz w:val="24"/>
                <w:szCs w:val="24"/>
              </w:rPr>
            </w:pPr>
            <w:r w:rsidRPr="00D15161">
              <w:rPr>
                <w:rFonts w:ascii="Times New Roman" w:eastAsia="Times New Roman" w:hAnsi="Times New Roman" w:cs="Times New Roman"/>
                <w:b/>
                <w:sz w:val="24"/>
                <w:szCs w:val="24"/>
              </w:rPr>
              <w:t xml:space="preserve">Look </w:t>
            </w:r>
            <w:proofErr w:type="spellStart"/>
            <w:r w:rsidRPr="00D15161">
              <w:rPr>
                <w:rFonts w:ascii="Times New Roman" w:eastAsia="Times New Roman" w:hAnsi="Times New Roman" w:cs="Times New Roman"/>
                <w:b/>
                <w:sz w:val="24"/>
                <w:szCs w:val="24"/>
              </w:rPr>
              <w:t>Fors</w:t>
            </w:r>
            <w:proofErr w:type="spellEnd"/>
            <w:r w:rsidRPr="00D15161">
              <w:rPr>
                <w:rFonts w:ascii="Times New Roman" w:eastAsia="Times New Roman" w:hAnsi="Times New Roman" w:cs="Times New Roman"/>
                <w:b/>
                <w:sz w:val="24"/>
                <w:szCs w:val="24"/>
              </w:rPr>
              <w:t xml:space="preserve"> and Listen </w:t>
            </w:r>
            <w:proofErr w:type="spellStart"/>
            <w:r w:rsidRPr="00D15161">
              <w:rPr>
                <w:rFonts w:ascii="Times New Roman" w:eastAsia="Times New Roman" w:hAnsi="Times New Roman" w:cs="Times New Roman"/>
                <w:b/>
                <w:sz w:val="24"/>
                <w:szCs w:val="24"/>
              </w:rPr>
              <w:t>Fors</w:t>
            </w:r>
            <w:proofErr w:type="spellEnd"/>
            <w:r w:rsidRPr="00D15161">
              <w:rPr>
                <w:rFonts w:ascii="Times New Roman" w:eastAsia="Times New Roman" w:hAnsi="Times New Roman" w:cs="Times New Roman"/>
                <w:b/>
                <w:sz w:val="24"/>
                <w:szCs w:val="24"/>
              </w:rPr>
              <w:t>:</w:t>
            </w:r>
          </w:p>
          <w:p w:rsidR="00D15161" w:rsidRPr="00D15161" w:rsidRDefault="00D15161" w:rsidP="00D15161">
            <w:pPr>
              <w:numPr>
                <w:ilvl w:val="0"/>
                <w:numId w:val="17"/>
              </w:numPr>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Evidence in the classroom – teacher explains, re-teaches and implements procedures</w:t>
            </w:r>
          </w:p>
          <w:p w:rsidR="00D15161" w:rsidRPr="00D15161" w:rsidRDefault="00D15161" w:rsidP="00D15161">
            <w:pPr>
              <w:numPr>
                <w:ilvl w:val="0"/>
                <w:numId w:val="17"/>
              </w:numPr>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Procedures are posted in the classroom, communicated in writing to students and families early in the year (normally, the first day of school is used to communicate procedures).</w:t>
            </w:r>
          </w:p>
          <w:p w:rsidR="00D15161" w:rsidRPr="00D15161" w:rsidRDefault="00D15161" w:rsidP="00D15161">
            <w:pPr>
              <w:numPr>
                <w:ilvl w:val="0"/>
                <w:numId w:val="17"/>
              </w:numPr>
              <w:rPr>
                <w:rFonts w:ascii="Times New Roman" w:eastAsia="Times New Roman" w:hAnsi="Times New Roman" w:cs="Times New Roman"/>
                <w:sz w:val="24"/>
                <w:szCs w:val="24"/>
              </w:rPr>
            </w:pPr>
            <w:r w:rsidRPr="00D15161">
              <w:rPr>
                <w:rFonts w:ascii="Times New Roman" w:eastAsia="Times New Roman" w:hAnsi="Times New Roman" w:cs="Times New Roman"/>
                <w:sz w:val="24"/>
                <w:szCs w:val="24"/>
              </w:rPr>
              <w:t>If working in co-teaching or collaborative models, each person is appropriately utilized with ease of transition from person to person</w:t>
            </w:r>
          </w:p>
          <w:p w:rsidR="00D15161" w:rsidRDefault="00D15161" w:rsidP="00D15161">
            <w:pPr>
              <w:rPr>
                <w:rFonts w:ascii="Times New Roman" w:eastAsia="Times New Roman" w:hAnsi="Times New Roman" w:cs="Times New Roman"/>
                <w:b/>
                <w:sz w:val="24"/>
                <w:szCs w:val="24"/>
              </w:rPr>
            </w:pPr>
          </w:p>
        </w:tc>
      </w:tr>
    </w:tbl>
    <w:p w:rsidR="00D15161" w:rsidRDefault="00D15161" w:rsidP="00DC76EE">
      <w:pPr>
        <w:spacing w:after="0" w:line="240" w:lineRule="auto"/>
        <w:jc w:val="center"/>
        <w:rPr>
          <w:rFonts w:ascii="Times New Roman" w:eastAsia="Times New Roman" w:hAnsi="Times New Roman" w:cs="Times New Roman"/>
          <w:b/>
          <w:sz w:val="24"/>
          <w:szCs w:val="24"/>
        </w:rPr>
      </w:pPr>
    </w:p>
    <w:p w:rsidR="000B20F0" w:rsidRDefault="000B20F0">
      <w:r>
        <w:br w:type="page"/>
      </w:r>
    </w:p>
    <w:p w:rsidR="00DC76EE" w:rsidRDefault="000B20F0" w:rsidP="000B20F0">
      <w:pPr>
        <w:jc w:val="center"/>
        <w:rPr>
          <w:rFonts w:ascii="Times New Roman" w:eastAsia="Times New Roman" w:hAnsi="Times New Roman" w:cs="Times New Roman"/>
          <w:b/>
          <w:sz w:val="24"/>
          <w:szCs w:val="24"/>
        </w:rPr>
      </w:pPr>
      <w:r w:rsidRPr="00D15161">
        <w:rPr>
          <w:rFonts w:ascii="Times New Roman" w:eastAsia="Times New Roman" w:hAnsi="Times New Roman" w:cs="Times New Roman"/>
          <w:b/>
          <w:sz w:val="24"/>
          <w:szCs w:val="24"/>
        </w:rPr>
        <w:lastRenderedPageBreak/>
        <w:t>Domain 2:  The Classroom Environment</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con’t</w:t>
      </w:r>
      <w:proofErr w:type="spellEnd"/>
      <w:r>
        <w:rPr>
          <w:rFonts w:ascii="Times New Roman" w:eastAsia="Times New Roman" w:hAnsi="Times New Roman" w:cs="Times New Roman"/>
          <w:b/>
          <w:sz w:val="24"/>
          <w:szCs w:val="24"/>
        </w:rPr>
        <w:t>)</w:t>
      </w:r>
    </w:p>
    <w:tbl>
      <w:tblPr>
        <w:tblStyle w:val="TableGrid"/>
        <w:tblW w:w="0" w:type="auto"/>
        <w:tblLook w:val="04A0" w:firstRow="1" w:lastRow="0" w:firstColumn="1" w:lastColumn="0" w:noHBand="0" w:noVBand="1"/>
      </w:tblPr>
      <w:tblGrid>
        <w:gridCol w:w="4788"/>
        <w:gridCol w:w="5868"/>
      </w:tblGrid>
      <w:tr w:rsidR="000B20F0" w:rsidTr="000B20F0">
        <w:tc>
          <w:tcPr>
            <w:tcW w:w="10656" w:type="dxa"/>
            <w:gridSpan w:val="2"/>
            <w:shd w:val="pct10" w:color="auto" w:fill="auto"/>
          </w:tcPr>
          <w:p w:rsidR="000B20F0" w:rsidRPr="000B20F0" w:rsidRDefault="000B20F0" w:rsidP="000B20F0">
            <w:pPr>
              <w:jc w:val="center"/>
              <w:rPr>
                <w:rFonts w:ascii="Times New Roman" w:eastAsia="Times New Roman" w:hAnsi="Times New Roman" w:cs="Times New Roman"/>
                <w:b/>
                <w:sz w:val="24"/>
                <w:szCs w:val="24"/>
              </w:rPr>
            </w:pPr>
            <w:r w:rsidRPr="000B20F0">
              <w:rPr>
                <w:rFonts w:ascii="Times New Roman" w:eastAsia="Times New Roman" w:hAnsi="Times New Roman" w:cs="Times New Roman"/>
                <w:b/>
                <w:sz w:val="24"/>
                <w:szCs w:val="24"/>
              </w:rPr>
              <w:t>Component 2d:  Managing Student Behavior</w:t>
            </w:r>
          </w:p>
        </w:tc>
      </w:tr>
      <w:tr w:rsidR="000B20F0" w:rsidTr="00082938">
        <w:tc>
          <w:tcPr>
            <w:tcW w:w="4788" w:type="dxa"/>
            <w:tcBorders>
              <w:bottom w:val="single" w:sz="4" w:space="0" w:color="auto"/>
            </w:tcBorders>
          </w:tcPr>
          <w:p w:rsidR="000B20F0" w:rsidRPr="000B20F0" w:rsidRDefault="001E5229" w:rsidP="000B20F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Components:</w:t>
            </w:r>
          </w:p>
          <w:p w:rsidR="000B20F0" w:rsidRPr="000B20F0" w:rsidRDefault="000B20F0" w:rsidP="000B20F0">
            <w:pPr>
              <w:numPr>
                <w:ilvl w:val="0"/>
                <w:numId w:val="18"/>
              </w:numPr>
              <w:rPr>
                <w:rFonts w:ascii="Times New Roman" w:eastAsia="Times New Roman" w:hAnsi="Times New Roman" w:cs="Times New Roman"/>
                <w:sz w:val="24"/>
                <w:szCs w:val="24"/>
              </w:rPr>
            </w:pPr>
            <w:r w:rsidRPr="000B20F0">
              <w:rPr>
                <w:rFonts w:ascii="Times New Roman" w:eastAsia="Times New Roman" w:hAnsi="Times New Roman" w:cs="Times New Roman"/>
                <w:sz w:val="24"/>
                <w:szCs w:val="24"/>
              </w:rPr>
              <w:t>Expectations</w:t>
            </w:r>
          </w:p>
          <w:p w:rsidR="000B20F0" w:rsidRPr="000B20F0" w:rsidRDefault="000B20F0" w:rsidP="000B20F0">
            <w:pPr>
              <w:numPr>
                <w:ilvl w:val="0"/>
                <w:numId w:val="18"/>
              </w:numPr>
              <w:rPr>
                <w:rFonts w:ascii="Times New Roman" w:eastAsia="Times New Roman" w:hAnsi="Times New Roman" w:cs="Times New Roman"/>
                <w:sz w:val="24"/>
                <w:szCs w:val="24"/>
              </w:rPr>
            </w:pPr>
            <w:r w:rsidRPr="000B20F0">
              <w:rPr>
                <w:rFonts w:ascii="Times New Roman" w:eastAsia="Times New Roman" w:hAnsi="Times New Roman" w:cs="Times New Roman"/>
                <w:sz w:val="24"/>
                <w:szCs w:val="24"/>
              </w:rPr>
              <w:t>Monitoring of student behavior</w:t>
            </w:r>
          </w:p>
          <w:p w:rsidR="000B20F0" w:rsidRPr="000B20F0" w:rsidRDefault="000B20F0" w:rsidP="000B20F0">
            <w:pPr>
              <w:numPr>
                <w:ilvl w:val="0"/>
                <w:numId w:val="18"/>
              </w:numPr>
              <w:rPr>
                <w:rFonts w:ascii="Times New Roman" w:eastAsia="Times New Roman" w:hAnsi="Times New Roman" w:cs="Times New Roman"/>
                <w:sz w:val="24"/>
                <w:szCs w:val="24"/>
              </w:rPr>
            </w:pPr>
            <w:r w:rsidRPr="000B20F0">
              <w:rPr>
                <w:rFonts w:ascii="Times New Roman" w:eastAsia="Times New Roman" w:hAnsi="Times New Roman" w:cs="Times New Roman"/>
                <w:sz w:val="24"/>
                <w:szCs w:val="24"/>
              </w:rPr>
              <w:t>Response to student misbehavior</w:t>
            </w:r>
          </w:p>
          <w:p w:rsidR="000B20F0" w:rsidRDefault="000B20F0" w:rsidP="000B20F0"/>
        </w:tc>
        <w:tc>
          <w:tcPr>
            <w:tcW w:w="5868" w:type="dxa"/>
            <w:tcBorders>
              <w:bottom w:val="single" w:sz="4" w:space="0" w:color="auto"/>
            </w:tcBorders>
          </w:tcPr>
          <w:p w:rsidR="000B20F0" w:rsidRPr="000B20F0" w:rsidRDefault="000B20F0" w:rsidP="000B20F0">
            <w:pPr>
              <w:rPr>
                <w:rFonts w:ascii="Times New Roman" w:eastAsia="Times New Roman" w:hAnsi="Times New Roman" w:cs="Times New Roman"/>
                <w:b/>
                <w:sz w:val="24"/>
                <w:szCs w:val="24"/>
              </w:rPr>
            </w:pPr>
            <w:r w:rsidRPr="000B20F0">
              <w:rPr>
                <w:rFonts w:ascii="Times New Roman" w:eastAsia="Times New Roman" w:hAnsi="Times New Roman" w:cs="Times New Roman"/>
                <w:b/>
                <w:sz w:val="24"/>
                <w:szCs w:val="24"/>
              </w:rPr>
              <w:t xml:space="preserve">Look </w:t>
            </w:r>
            <w:proofErr w:type="spellStart"/>
            <w:r w:rsidRPr="000B20F0">
              <w:rPr>
                <w:rFonts w:ascii="Times New Roman" w:eastAsia="Times New Roman" w:hAnsi="Times New Roman" w:cs="Times New Roman"/>
                <w:b/>
                <w:sz w:val="24"/>
                <w:szCs w:val="24"/>
              </w:rPr>
              <w:t>Fors</w:t>
            </w:r>
            <w:proofErr w:type="spellEnd"/>
            <w:r w:rsidRPr="000B20F0">
              <w:rPr>
                <w:rFonts w:ascii="Times New Roman" w:eastAsia="Times New Roman" w:hAnsi="Times New Roman" w:cs="Times New Roman"/>
                <w:b/>
                <w:sz w:val="24"/>
                <w:szCs w:val="24"/>
              </w:rPr>
              <w:t xml:space="preserve"> and Listen </w:t>
            </w:r>
            <w:proofErr w:type="spellStart"/>
            <w:r w:rsidRPr="000B20F0">
              <w:rPr>
                <w:rFonts w:ascii="Times New Roman" w:eastAsia="Times New Roman" w:hAnsi="Times New Roman" w:cs="Times New Roman"/>
                <w:b/>
                <w:sz w:val="24"/>
                <w:szCs w:val="24"/>
              </w:rPr>
              <w:t>Fors</w:t>
            </w:r>
            <w:proofErr w:type="spellEnd"/>
            <w:r w:rsidRPr="000B20F0">
              <w:rPr>
                <w:rFonts w:ascii="Times New Roman" w:eastAsia="Times New Roman" w:hAnsi="Times New Roman" w:cs="Times New Roman"/>
                <w:b/>
                <w:sz w:val="24"/>
                <w:szCs w:val="24"/>
              </w:rPr>
              <w:t>:</w:t>
            </w:r>
          </w:p>
          <w:p w:rsidR="000B20F0" w:rsidRPr="000B20F0" w:rsidRDefault="000B20F0" w:rsidP="000B20F0">
            <w:pPr>
              <w:numPr>
                <w:ilvl w:val="0"/>
                <w:numId w:val="19"/>
              </w:numPr>
              <w:rPr>
                <w:rFonts w:ascii="Times New Roman" w:eastAsia="Times New Roman" w:hAnsi="Times New Roman" w:cs="Times New Roman"/>
                <w:sz w:val="24"/>
                <w:szCs w:val="24"/>
              </w:rPr>
            </w:pPr>
            <w:r w:rsidRPr="000B20F0">
              <w:rPr>
                <w:rFonts w:ascii="Times New Roman" w:eastAsia="Times New Roman" w:hAnsi="Times New Roman" w:cs="Times New Roman"/>
                <w:sz w:val="24"/>
                <w:szCs w:val="24"/>
              </w:rPr>
              <w:t>Age appropriate and culturally consistent standards</w:t>
            </w:r>
          </w:p>
          <w:p w:rsidR="000B20F0" w:rsidRPr="000B20F0" w:rsidRDefault="000B20F0" w:rsidP="000B20F0">
            <w:pPr>
              <w:numPr>
                <w:ilvl w:val="0"/>
                <w:numId w:val="19"/>
              </w:numPr>
              <w:rPr>
                <w:rFonts w:ascii="Times New Roman" w:eastAsia="Times New Roman" w:hAnsi="Times New Roman" w:cs="Times New Roman"/>
                <w:sz w:val="24"/>
                <w:szCs w:val="24"/>
              </w:rPr>
            </w:pPr>
            <w:r w:rsidRPr="000B20F0">
              <w:rPr>
                <w:rFonts w:ascii="Times New Roman" w:eastAsia="Times New Roman" w:hAnsi="Times New Roman" w:cs="Times New Roman"/>
                <w:sz w:val="24"/>
                <w:szCs w:val="24"/>
              </w:rPr>
              <w:t>Rules are made clear to all and are posted in the classroom</w:t>
            </w:r>
          </w:p>
          <w:p w:rsidR="000B20F0" w:rsidRPr="000B20F0" w:rsidRDefault="000B20F0" w:rsidP="000B20F0">
            <w:pPr>
              <w:numPr>
                <w:ilvl w:val="0"/>
                <w:numId w:val="19"/>
              </w:numPr>
              <w:rPr>
                <w:rFonts w:ascii="Times New Roman" w:eastAsia="Times New Roman" w:hAnsi="Times New Roman" w:cs="Times New Roman"/>
                <w:sz w:val="24"/>
                <w:szCs w:val="24"/>
              </w:rPr>
            </w:pPr>
            <w:r w:rsidRPr="000B20F0">
              <w:rPr>
                <w:rFonts w:ascii="Times New Roman" w:eastAsia="Times New Roman" w:hAnsi="Times New Roman" w:cs="Times New Roman"/>
                <w:sz w:val="24"/>
                <w:szCs w:val="24"/>
              </w:rPr>
              <w:t>Rules are clearly and consistently applied (no favoritism is evident)</w:t>
            </w:r>
          </w:p>
          <w:p w:rsidR="000B20F0" w:rsidRPr="000B20F0" w:rsidRDefault="000B20F0" w:rsidP="000B20F0">
            <w:pPr>
              <w:numPr>
                <w:ilvl w:val="0"/>
                <w:numId w:val="19"/>
              </w:numPr>
              <w:rPr>
                <w:rFonts w:ascii="Times New Roman" w:eastAsia="Times New Roman" w:hAnsi="Times New Roman" w:cs="Times New Roman"/>
                <w:sz w:val="24"/>
                <w:szCs w:val="24"/>
              </w:rPr>
            </w:pPr>
            <w:r w:rsidRPr="000B20F0">
              <w:rPr>
                <w:rFonts w:ascii="Times New Roman" w:eastAsia="Times New Roman" w:hAnsi="Times New Roman" w:cs="Times New Roman"/>
                <w:sz w:val="24"/>
                <w:szCs w:val="24"/>
              </w:rPr>
              <w:t>“</w:t>
            </w:r>
            <w:proofErr w:type="spellStart"/>
            <w:r w:rsidRPr="000B20F0">
              <w:rPr>
                <w:rFonts w:ascii="Times New Roman" w:eastAsia="Times New Roman" w:hAnsi="Times New Roman" w:cs="Times New Roman"/>
                <w:sz w:val="24"/>
                <w:szCs w:val="24"/>
              </w:rPr>
              <w:t>Withitness</w:t>
            </w:r>
            <w:proofErr w:type="spellEnd"/>
            <w:r w:rsidRPr="000B20F0">
              <w:rPr>
                <w:rFonts w:ascii="Times New Roman" w:eastAsia="Times New Roman" w:hAnsi="Times New Roman" w:cs="Times New Roman"/>
                <w:sz w:val="24"/>
                <w:szCs w:val="24"/>
              </w:rPr>
              <w:t>” is apparent in that the teacher is always aware or what is going on and uses this awareness to influence student behavior through redirection and proximity</w:t>
            </w:r>
          </w:p>
          <w:p w:rsidR="000B20F0" w:rsidRPr="000B20F0" w:rsidRDefault="000B20F0" w:rsidP="000B20F0">
            <w:pPr>
              <w:numPr>
                <w:ilvl w:val="0"/>
                <w:numId w:val="19"/>
              </w:numPr>
              <w:rPr>
                <w:rFonts w:ascii="Times New Roman" w:eastAsia="Times New Roman" w:hAnsi="Times New Roman" w:cs="Times New Roman"/>
                <w:sz w:val="24"/>
                <w:szCs w:val="24"/>
              </w:rPr>
            </w:pPr>
            <w:r w:rsidRPr="000B20F0">
              <w:rPr>
                <w:rFonts w:ascii="Times New Roman" w:eastAsia="Times New Roman" w:hAnsi="Times New Roman" w:cs="Times New Roman"/>
                <w:sz w:val="24"/>
                <w:szCs w:val="24"/>
              </w:rPr>
              <w:t>Teacher does not lose temper or composure; students do not fear verbal or physical attack</w:t>
            </w:r>
          </w:p>
          <w:p w:rsidR="000B20F0" w:rsidRPr="000B20F0" w:rsidRDefault="000B20F0" w:rsidP="000B20F0">
            <w:pPr>
              <w:numPr>
                <w:ilvl w:val="0"/>
                <w:numId w:val="19"/>
              </w:numPr>
              <w:rPr>
                <w:rFonts w:ascii="Times New Roman" w:eastAsia="Times New Roman" w:hAnsi="Times New Roman" w:cs="Times New Roman"/>
                <w:sz w:val="24"/>
                <w:szCs w:val="24"/>
              </w:rPr>
            </w:pPr>
            <w:r w:rsidRPr="000B20F0">
              <w:rPr>
                <w:rFonts w:ascii="Times New Roman" w:eastAsia="Times New Roman" w:hAnsi="Times New Roman" w:cs="Times New Roman"/>
                <w:sz w:val="24"/>
                <w:szCs w:val="24"/>
              </w:rPr>
              <w:t>Chastisement focuses on behavior, not student as a person</w:t>
            </w:r>
          </w:p>
          <w:p w:rsidR="000B20F0" w:rsidRPr="000B20F0" w:rsidRDefault="000B20F0" w:rsidP="000B20F0">
            <w:pPr>
              <w:numPr>
                <w:ilvl w:val="0"/>
                <w:numId w:val="19"/>
              </w:numPr>
              <w:rPr>
                <w:rFonts w:ascii="Times New Roman" w:eastAsia="Times New Roman" w:hAnsi="Times New Roman" w:cs="Times New Roman"/>
                <w:sz w:val="24"/>
                <w:szCs w:val="24"/>
              </w:rPr>
            </w:pPr>
            <w:r w:rsidRPr="000B20F0">
              <w:rPr>
                <w:rFonts w:ascii="Times New Roman" w:eastAsia="Times New Roman" w:hAnsi="Times New Roman" w:cs="Times New Roman"/>
                <w:sz w:val="24"/>
                <w:szCs w:val="24"/>
              </w:rPr>
              <w:t>Classroom rhythm is only minimally disrupted; student dignity is maintained</w:t>
            </w:r>
          </w:p>
          <w:p w:rsidR="000B20F0" w:rsidRPr="000B20F0" w:rsidRDefault="000B20F0" w:rsidP="000B20F0">
            <w:pPr>
              <w:numPr>
                <w:ilvl w:val="0"/>
                <w:numId w:val="19"/>
              </w:numPr>
              <w:rPr>
                <w:rFonts w:ascii="Times New Roman" w:eastAsia="Times New Roman" w:hAnsi="Times New Roman" w:cs="Times New Roman"/>
                <w:sz w:val="24"/>
                <w:szCs w:val="24"/>
              </w:rPr>
            </w:pPr>
            <w:r w:rsidRPr="000B20F0">
              <w:rPr>
                <w:rFonts w:ascii="Times New Roman" w:eastAsia="Times New Roman" w:hAnsi="Times New Roman" w:cs="Times New Roman"/>
                <w:sz w:val="24"/>
                <w:szCs w:val="24"/>
              </w:rPr>
              <w:t>Teacher encourages students to monitor their own behavior</w:t>
            </w:r>
          </w:p>
          <w:p w:rsidR="000B20F0" w:rsidRPr="000B20F0" w:rsidRDefault="000B20F0" w:rsidP="000B20F0">
            <w:pPr>
              <w:numPr>
                <w:ilvl w:val="0"/>
                <w:numId w:val="19"/>
              </w:numPr>
              <w:rPr>
                <w:rFonts w:ascii="Times New Roman" w:eastAsia="Times New Roman" w:hAnsi="Times New Roman" w:cs="Times New Roman"/>
                <w:sz w:val="24"/>
                <w:szCs w:val="24"/>
              </w:rPr>
            </w:pPr>
            <w:r w:rsidRPr="000B20F0">
              <w:rPr>
                <w:rFonts w:ascii="Times New Roman" w:eastAsia="Times New Roman" w:hAnsi="Times New Roman" w:cs="Times New Roman"/>
                <w:sz w:val="24"/>
                <w:szCs w:val="24"/>
              </w:rPr>
              <w:t>Student behavior reflects what teachers has done to establish and maintain standards</w:t>
            </w:r>
          </w:p>
          <w:p w:rsidR="000B20F0" w:rsidRPr="000B20F0" w:rsidRDefault="000B20F0" w:rsidP="000B20F0">
            <w:pPr>
              <w:numPr>
                <w:ilvl w:val="0"/>
                <w:numId w:val="19"/>
              </w:numPr>
              <w:rPr>
                <w:rFonts w:ascii="Times New Roman" w:eastAsia="Times New Roman" w:hAnsi="Times New Roman" w:cs="Times New Roman"/>
                <w:sz w:val="24"/>
                <w:szCs w:val="24"/>
              </w:rPr>
            </w:pPr>
            <w:r w:rsidRPr="000B20F0">
              <w:rPr>
                <w:rFonts w:ascii="Times New Roman" w:eastAsia="Times New Roman" w:hAnsi="Times New Roman" w:cs="Times New Roman"/>
                <w:sz w:val="24"/>
                <w:szCs w:val="24"/>
              </w:rPr>
              <w:t>Preventive and intervening strategies are appropriately applied</w:t>
            </w:r>
          </w:p>
        </w:tc>
      </w:tr>
      <w:tr w:rsidR="00082938" w:rsidTr="00082938">
        <w:tc>
          <w:tcPr>
            <w:tcW w:w="10656" w:type="dxa"/>
            <w:gridSpan w:val="2"/>
            <w:shd w:val="pct10" w:color="auto" w:fill="auto"/>
          </w:tcPr>
          <w:p w:rsidR="00082938" w:rsidRPr="00082938" w:rsidRDefault="00082938" w:rsidP="00082938">
            <w:pPr>
              <w:jc w:val="center"/>
              <w:rPr>
                <w:rFonts w:ascii="Times New Roman" w:eastAsia="Times New Roman" w:hAnsi="Times New Roman" w:cs="Times New Roman"/>
                <w:b/>
                <w:sz w:val="24"/>
                <w:szCs w:val="24"/>
              </w:rPr>
            </w:pPr>
            <w:r w:rsidRPr="00082938">
              <w:rPr>
                <w:rFonts w:ascii="Times New Roman" w:eastAsia="Times New Roman" w:hAnsi="Times New Roman" w:cs="Times New Roman"/>
                <w:b/>
                <w:sz w:val="24"/>
                <w:szCs w:val="24"/>
              </w:rPr>
              <w:t>Component 2e:  Organizing Physical Space</w:t>
            </w:r>
          </w:p>
        </w:tc>
      </w:tr>
      <w:tr w:rsidR="000B20F0" w:rsidTr="000B20F0">
        <w:tc>
          <w:tcPr>
            <w:tcW w:w="4788" w:type="dxa"/>
          </w:tcPr>
          <w:p w:rsidR="00082938" w:rsidRPr="00082938" w:rsidRDefault="001E5229" w:rsidP="000829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Components:</w:t>
            </w:r>
            <w:r w:rsidR="00082938" w:rsidRPr="00082938">
              <w:rPr>
                <w:rFonts w:ascii="Times New Roman" w:eastAsia="Times New Roman" w:hAnsi="Times New Roman" w:cs="Times New Roman"/>
                <w:b/>
                <w:sz w:val="24"/>
                <w:szCs w:val="24"/>
              </w:rPr>
              <w:t xml:space="preserve"> </w:t>
            </w:r>
          </w:p>
          <w:p w:rsidR="00082938" w:rsidRPr="00082938" w:rsidRDefault="00082938" w:rsidP="00082938">
            <w:pPr>
              <w:numPr>
                <w:ilvl w:val="0"/>
                <w:numId w:val="21"/>
              </w:numPr>
              <w:rPr>
                <w:rFonts w:ascii="Times New Roman" w:eastAsia="Times New Roman" w:hAnsi="Times New Roman" w:cs="Times New Roman"/>
                <w:sz w:val="24"/>
                <w:szCs w:val="24"/>
              </w:rPr>
            </w:pPr>
            <w:r w:rsidRPr="00082938">
              <w:rPr>
                <w:rFonts w:ascii="Times New Roman" w:eastAsia="Times New Roman" w:hAnsi="Times New Roman" w:cs="Times New Roman"/>
                <w:sz w:val="24"/>
                <w:szCs w:val="24"/>
              </w:rPr>
              <w:t>Safety and accessibility</w:t>
            </w:r>
          </w:p>
          <w:p w:rsidR="00082938" w:rsidRPr="00082938" w:rsidRDefault="00082938" w:rsidP="00082938">
            <w:pPr>
              <w:numPr>
                <w:ilvl w:val="0"/>
                <w:numId w:val="21"/>
              </w:numPr>
              <w:rPr>
                <w:rFonts w:ascii="Times New Roman" w:eastAsia="Times New Roman" w:hAnsi="Times New Roman" w:cs="Times New Roman"/>
                <w:sz w:val="24"/>
                <w:szCs w:val="24"/>
              </w:rPr>
            </w:pPr>
            <w:r w:rsidRPr="00082938">
              <w:rPr>
                <w:rFonts w:ascii="Times New Roman" w:eastAsia="Times New Roman" w:hAnsi="Times New Roman" w:cs="Times New Roman"/>
                <w:sz w:val="24"/>
                <w:szCs w:val="24"/>
              </w:rPr>
              <w:t>Arrangement of furniture and use of physical resources</w:t>
            </w:r>
          </w:p>
          <w:p w:rsidR="000B20F0" w:rsidRDefault="000B20F0" w:rsidP="000B20F0">
            <w:pPr>
              <w:jc w:val="center"/>
            </w:pPr>
          </w:p>
        </w:tc>
        <w:tc>
          <w:tcPr>
            <w:tcW w:w="5868" w:type="dxa"/>
          </w:tcPr>
          <w:p w:rsidR="000B20F0" w:rsidRPr="000B20F0" w:rsidRDefault="000B20F0" w:rsidP="000B20F0">
            <w:pPr>
              <w:rPr>
                <w:rFonts w:ascii="Times New Roman" w:eastAsia="Times New Roman" w:hAnsi="Times New Roman" w:cs="Times New Roman"/>
                <w:b/>
                <w:sz w:val="24"/>
                <w:szCs w:val="24"/>
              </w:rPr>
            </w:pPr>
            <w:r w:rsidRPr="000B20F0">
              <w:rPr>
                <w:rFonts w:ascii="Times New Roman" w:eastAsia="Times New Roman" w:hAnsi="Times New Roman" w:cs="Times New Roman"/>
                <w:b/>
                <w:sz w:val="24"/>
                <w:szCs w:val="24"/>
              </w:rPr>
              <w:t xml:space="preserve">Look </w:t>
            </w:r>
            <w:proofErr w:type="spellStart"/>
            <w:r w:rsidRPr="000B20F0">
              <w:rPr>
                <w:rFonts w:ascii="Times New Roman" w:eastAsia="Times New Roman" w:hAnsi="Times New Roman" w:cs="Times New Roman"/>
                <w:b/>
                <w:sz w:val="24"/>
                <w:szCs w:val="24"/>
              </w:rPr>
              <w:t>Fors</w:t>
            </w:r>
            <w:proofErr w:type="spellEnd"/>
            <w:r w:rsidRPr="000B20F0">
              <w:rPr>
                <w:rFonts w:ascii="Times New Roman" w:eastAsia="Times New Roman" w:hAnsi="Times New Roman" w:cs="Times New Roman"/>
                <w:b/>
                <w:sz w:val="24"/>
                <w:szCs w:val="24"/>
              </w:rPr>
              <w:t xml:space="preserve"> and Listen </w:t>
            </w:r>
            <w:proofErr w:type="spellStart"/>
            <w:r w:rsidRPr="000B20F0">
              <w:rPr>
                <w:rFonts w:ascii="Times New Roman" w:eastAsia="Times New Roman" w:hAnsi="Times New Roman" w:cs="Times New Roman"/>
                <w:b/>
                <w:sz w:val="24"/>
                <w:szCs w:val="24"/>
              </w:rPr>
              <w:t>Fors</w:t>
            </w:r>
            <w:proofErr w:type="spellEnd"/>
            <w:r w:rsidRPr="000B20F0">
              <w:rPr>
                <w:rFonts w:ascii="Times New Roman" w:eastAsia="Times New Roman" w:hAnsi="Times New Roman" w:cs="Times New Roman"/>
                <w:b/>
                <w:sz w:val="24"/>
                <w:szCs w:val="24"/>
              </w:rPr>
              <w:t>:</w:t>
            </w:r>
          </w:p>
          <w:p w:rsidR="000B20F0" w:rsidRPr="000B20F0" w:rsidRDefault="000B20F0" w:rsidP="000B20F0">
            <w:pPr>
              <w:numPr>
                <w:ilvl w:val="0"/>
                <w:numId w:val="20"/>
              </w:numPr>
              <w:rPr>
                <w:rFonts w:ascii="Times New Roman" w:eastAsia="Times New Roman" w:hAnsi="Times New Roman" w:cs="Times New Roman"/>
                <w:sz w:val="24"/>
                <w:szCs w:val="24"/>
              </w:rPr>
            </w:pPr>
            <w:r w:rsidRPr="000B20F0">
              <w:rPr>
                <w:rFonts w:ascii="Times New Roman" w:eastAsia="Times New Roman" w:hAnsi="Times New Roman" w:cs="Times New Roman"/>
                <w:sz w:val="24"/>
                <w:szCs w:val="24"/>
              </w:rPr>
              <w:t>Spaces for reading, quiet and noisy activities are provided</w:t>
            </w:r>
          </w:p>
          <w:p w:rsidR="000B20F0" w:rsidRPr="000B20F0" w:rsidRDefault="000B20F0" w:rsidP="000B20F0">
            <w:pPr>
              <w:numPr>
                <w:ilvl w:val="0"/>
                <w:numId w:val="20"/>
              </w:numPr>
              <w:rPr>
                <w:rFonts w:ascii="Times New Roman" w:eastAsia="Times New Roman" w:hAnsi="Times New Roman" w:cs="Times New Roman"/>
                <w:sz w:val="24"/>
                <w:szCs w:val="24"/>
              </w:rPr>
            </w:pPr>
            <w:r w:rsidRPr="000B20F0">
              <w:rPr>
                <w:rFonts w:ascii="Times New Roman" w:eastAsia="Times New Roman" w:hAnsi="Times New Roman" w:cs="Times New Roman"/>
                <w:sz w:val="24"/>
                <w:szCs w:val="24"/>
              </w:rPr>
              <w:t>Furniture arrangement is appropriate for large and small group activities</w:t>
            </w:r>
          </w:p>
          <w:p w:rsidR="000B20F0" w:rsidRPr="000B20F0" w:rsidRDefault="000B20F0" w:rsidP="000B20F0">
            <w:pPr>
              <w:numPr>
                <w:ilvl w:val="0"/>
                <w:numId w:val="20"/>
              </w:numPr>
              <w:rPr>
                <w:rFonts w:ascii="Times New Roman" w:eastAsia="Times New Roman" w:hAnsi="Times New Roman" w:cs="Times New Roman"/>
                <w:sz w:val="24"/>
                <w:szCs w:val="24"/>
              </w:rPr>
            </w:pPr>
            <w:r w:rsidRPr="000B20F0">
              <w:rPr>
                <w:rFonts w:ascii="Times New Roman" w:eastAsia="Times New Roman" w:hAnsi="Times New Roman" w:cs="Times New Roman"/>
                <w:sz w:val="24"/>
                <w:szCs w:val="24"/>
              </w:rPr>
              <w:t>Centers for exploration of content in the form of labs, circles, etc.</w:t>
            </w:r>
          </w:p>
          <w:p w:rsidR="000B20F0" w:rsidRPr="000B20F0" w:rsidRDefault="000B20F0" w:rsidP="000B20F0">
            <w:pPr>
              <w:numPr>
                <w:ilvl w:val="0"/>
                <w:numId w:val="20"/>
              </w:numPr>
              <w:rPr>
                <w:rFonts w:ascii="Times New Roman" w:eastAsia="Times New Roman" w:hAnsi="Times New Roman" w:cs="Times New Roman"/>
                <w:sz w:val="24"/>
                <w:szCs w:val="24"/>
              </w:rPr>
            </w:pPr>
            <w:r w:rsidRPr="000B20F0">
              <w:rPr>
                <w:rFonts w:ascii="Times New Roman" w:eastAsia="Times New Roman" w:hAnsi="Times New Roman" w:cs="Times New Roman"/>
                <w:sz w:val="24"/>
                <w:szCs w:val="24"/>
              </w:rPr>
              <w:t>Safety is evident; no bags, trash, clothing, etc.; aisles between desks, tables, etc. provide good traffic flow; school-wide procedures for emergency exiting or lockdown are provided.</w:t>
            </w:r>
          </w:p>
          <w:p w:rsidR="000B20F0" w:rsidRPr="000B20F0" w:rsidRDefault="000B20F0" w:rsidP="000B20F0">
            <w:pPr>
              <w:numPr>
                <w:ilvl w:val="0"/>
                <w:numId w:val="20"/>
              </w:numPr>
              <w:rPr>
                <w:rFonts w:ascii="Times New Roman" w:eastAsia="Times New Roman" w:hAnsi="Times New Roman" w:cs="Times New Roman"/>
                <w:sz w:val="24"/>
                <w:szCs w:val="24"/>
              </w:rPr>
            </w:pPr>
            <w:r w:rsidRPr="000B20F0">
              <w:rPr>
                <w:rFonts w:ascii="Times New Roman" w:eastAsia="Times New Roman" w:hAnsi="Times New Roman" w:cs="Times New Roman"/>
                <w:sz w:val="24"/>
                <w:szCs w:val="24"/>
              </w:rPr>
              <w:t>Materials are accessible; teaching aids, boards, charts, projectors/computers are skillfully positioned and utilized</w:t>
            </w:r>
          </w:p>
          <w:p w:rsidR="000B20F0" w:rsidRPr="000B20F0" w:rsidRDefault="000B20F0" w:rsidP="000B20F0">
            <w:pPr>
              <w:numPr>
                <w:ilvl w:val="0"/>
                <w:numId w:val="20"/>
              </w:numPr>
              <w:rPr>
                <w:rFonts w:ascii="Times New Roman" w:eastAsia="Times New Roman" w:hAnsi="Times New Roman" w:cs="Times New Roman"/>
                <w:sz w:val="24"/>
                <w:szCs w:val="24"/>
              </w:rPr>
            </w:pPr>
            <w:r w:rsidRPr="000B20F0">
              <w:rPr>
                <w:rFonts w:ascii="Times New Roman" w:eastAsia="Times New Roman" w:hAnsi="Times New Roman" w:cs="Times New Roman"/>
                <w:sz w:val="24"/>
                <w:szCs w:val="24"/>
              </w:rPr>
              <w:t>Transparencies/TV, board work, posters, etc. are neat and clear for reading; high quality power points and videos are evident and content appropriate.</w:t>
            </w:r>
          </w:p>
          <w:p w:rsidR="000B20F0" w:rsidRPr="000B20F0" w:rsidRDefault="000B20F0" w:rsidP="000B20F0">
            <w:pPr>
              <w:numPr>
                <w:ilvl w:val="0"/>
                <w:numId w:val="20"/>
              </w:numPr>
              <w:rPr>
                <w:rFonts w:ascii="Times New Roman" w:eastAsia="Times New Roman" w:hAnsi="Times New Roman" w:cs="Times New Roman"/>
                <w:sz w:val="24"/>
                <w:szCs w:val="24"/>
              </w:rPr>
            </w:pPr>
            <w:r w:rsidRPr="000B20F0">
              <w:rPr>
                <w:rFonts w:ascii="Times New Roman" w:eastAsia="Times New Roman" w:hAnsi="Times New Roman" w:cs="Times New Roman"/>
                <w:sz w:val="24"/>
                <w:szCs w:val="24"/>
              </w:rPr>
              <w:t>Appropriate use of technology is evident</w:t>
            </w:r>
          </w:p>
          <w:p w:rsidR="000B20F0" w:rsidRPr="00082938" w:rsidRDefault="000B20F0" w:rsidP="00082938">
            <w:pPr>
              <w:numPr>
                <w:ilvl w:val="0"/>
                <w:numId w:val="20"/>
              </w:numPr>
              <w:rPr>
                <w:rFonts w:ascii="Times New Roman" w:eastAsia="Times New Roman" w:hAnsi="Times New Roman" w:cs="Times New Roman"/>
                <w:sz w:val="24"/>
                <w:szCs w:val="24"/>
              </w:rPr>
            </w:pPr>
            <w:r w:rsidRPr="000B20F0">
              <w:rPr>
                <w:rFonts w:ascii="Times New Roman" w:eastAsia="Times New Roman" w:hAnsi="Times New Roman" w:cs="Times New Roman"/>
                <w:sz w:val="24"/>
                <w:szCs w:val="24"/>
              </w:rPr>
              <w:t>Students are involved in supporting an organized, safe classroom through assisting with transitions, equipment, materials and supplies</w:t>
            </w:r>
          </w:p>
        </w:tc>
      </w:tr>
    </w:tbl>
    <w:p w:rsidR="000E0FA6" w:rsidRDefault="000E0FA6" w:rsidP="00082938">
      <w:pPr>
        <w:spacing w:after="0" w:line="240" w:lineRule="auto"/>
        <w:jc w:val="center"/>
        <w:rPr>
          <w:rFonts w:ascii="Times New Roman" w:eastAsia="Times New Roman" w:hAnsi="Times New Roman" w:cs="Times New Roman"/>
          <w:b/>
          <w:sz w:val="24"/>
          <w:szCs w:val="24"/>
        </w:rPr>
      </w:pPr>
    </w:p>
    <w:p w:rsidR="000E0FA6" w:rsidRDefault="000E0FA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82938" w:rsidRDefault="00082938" w:rsidP="000E0FA6">
      <w:pPr>
        <w:spacing w:after="0" w:line="240" w:lineRule="auto"/>
        <w:jc w:val="center"/>
        <w:rPr>
          <w:rFonts w:ascii="Times New Roman" w:eastAsia="Times New Roman" w:hAnsi="Times New Roman" w:cs="Times New Roman"/>
          <w:sz w:val="24"/>
          <w:szCs w:val="24"/>
        </w:rPr>
      </w:pPr>
      <w:r w:rsidRPr="00082938">
        <w:rPr>
          <w:rFonts w:ascii="Times New Roman" w:eastAsia="Times New Roman" w:hAnsi="Times New Roman" w:cs="Times New Roman"/>
          <w:b/>
          <w:sz w:val="24"/>
          <w:szCs w:val="24"/>
        </w:rPr>
        <w:lastRenderedPageBreak/>
        <w:t>Domain 3:  Instruction</w:t>
      </w:r>
    </w:p>
    <w:p w:rsidR="000E0FA6" w:rsidRPr="000E0FA6" w:rsidRDefault="000E0FA6" w:rsidP="000E0FA6">
      <w:pPr>
        <w:spacing w:after="0" w:line="240" w:lineRule="auto"/>
        <w:jc w:val="cente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788"/>
        <w:gridCol w:w="5868"/>
      </w:tblGrid>
      <w:tr w:rsidR="00082938" w:rsidTr="00082938">
        <w:tc>
          <w:tcPr>
            <w:tcW w:w="10656" w:type="dxa"/>
            <w:gridSpan w:val="2"/>
            <w:shd w:val="pct10" w:color="auto" w:fill="auto"/>
          </w:tcPr>
          <w:p w:rsidR="00082938" w:rsidRPr="00082938" w:rsidRDefault="00082938" w:rsidP="00082938">
            <w:pPr>
              <w:jc w:val="center"/>
              <w:rPr>
                <w:rFonts w:ascii="Times New Roman" w:eastAsia="Times New Roman" w:hAnsi="Times New Roman" w:cs="Times New Roman"/>
                <w:b/>
                <w:sz w:val="24"/>
                <w:szCs w:val="24"/>
              </w:rPr>
            </w:pPr>
            <w:r w:rsidRPr="00082938">
              <w:rPr>
                <w:rFonts w:ascii="Times New Roman" w:eastAsia="Times New Roman" w:hAnsi="Times New Roman" w:cs="Times New Roman"/>
                <w:b/>
                <w:sz w:val="24"/>
                <w:szCs w:val="24"/>
              </w:rPr>
              <w:t>Component 3a:  Communicating with Students</w:t>
            </w:r>
          </w:p>
        </w:tc>
      </w:tr>
      <w:tr w:rsidR="00082938" w:rsidTr="00082938">
        <w:tc>
          <w:tcPr>
            <w:tcW w:w="4788" w:type="dxa"/>
          </w:tcPr>
          <w:p w:rsidR="00C33834" w:rsidRDefault="00C33834" w:rsidP="00C338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Components:</w:t>
            </w:r>
          </w:p>
          <w:p w:rsidR="00082938" w:rsidRPr="00C33834" w:rsidRDefault="00082938" w:rsidP="00C33834">
            <w:pPr>
              <w:pStyle w:val="ListParagraph"/>
              <w:numPr>
                <w:ilvl w:val="0"/>
                <w:numId w:val="44"/>
              </w:numPr>
              <w:rPr>
                <w:rFonts w:ascii="Times New Roman" w:eastAsia="Times New Roman" w:hAnsi="Times New Roman" w:cs="Times New Roman"/>
                <w:sz w:val="24"/>
                <w:szCs w:val="24"/>
              </w:rPr>
            </w:pPr>
            <w:r w:rsidRPr="00C33834">
              <w:rPr>
                <w:rFonts w:ascii="Times New Roman" w:eastAsia="Times New Roman" w:hAnsi="Times New Roman" w:cs="Times New Roman"/>
                <w:sz w:val="24"/>
                <w:szCs w:val="24"/>
              </w:rPr>
              <w:t>Expectations for learning</w:t>
            </w:r>
          </w:p>
          <w:p w:rsidR="00082938" w:rsidRPr="00082938" w:rsidRDefault="00082938" w:rsidP="00082938">
            <w:pPr>
              <w:numPr>
                <w:ilvl w:val="0"/>
                <w:numId w:val="22"/>
              </w:numPr>
              <w:rPr>
                <w:rFonts w:ascii="Times New Roman" w:eastAsia="Times New Roman" w:hAnsi="Times New Roman" w:cs="Times New Roman"/>
                <w:sz w:val="24"/>
                <w:szCs w:val="24"/>
              </w:rPr>
            </w:pPr>
            <w:r w:rsidRPr="00082938">
              <w:rPr>
                <w:rFonts w:ascii="Times New Roman" w:eastAsia="Times New Roman" w:hAnsi="Times New Roman" w:cs="Times New Roman"/>
                <w:sz w:val="24"/>
                <w:szCs w:val="24"/>
              </w:rPr>
              <w:t>Directions and procedures</w:t>
            </w:r>
          </w:p>
          <w:p w:rsidR="00082938" w:rsidRPr="00082938" w:rsidRDefault="00082938" w:rsidP="00082938">
            <w:pPr>
              <w:numPr>
                <w:ilvl w:val="0"/>
                <w:numId w:val="22"/>
              </w:numPr>
              <w:rPr>
                <w:rFonts w:ascii="Times New Roman" w:eastAsia="Times New Roman" w:hAnsi="Times New Roman" w:cs="Times New Roman"/>
                <w:sz w:val="24"/>
                <w:szCs w:val="24"/>
              </w:rPr>
            </w:pPr>
            <w:r w:rsidRPr="00082938">
              <w:rPr>
                <w:rFonts w:ascii="Times New Roman" w:eastAsia="Times New Roman" w:hAnsi="Times New Roman" w:cs="Times New Roman"/>
                <w:sz w:val="24"/>
                <w:szCs w:val="24"/>
              </w:rPr>
              <w:t>Explanations of content</w:t>
            </w:r>
          </w:p>
          <w:p w:rsidR="00082938" w:rsidRPr="00082938" w:rsidRDefault="00082938" w:rsidP="00082938">
            <w:pPr>
              <w:numPr>
                <w:ilvl w:val="0"/>
                <w:numId w:val="22"/>
              </w:numPr>
              <w:rPr>
                <w:rFonts w:ascii="Times New Roman" w:eastAsia="Times New Roman" w:hAnsi="Times New Roman" w:cs="Times New Roman"/>
                <w:sz w:val="24"/>
                <w:szCs w:val="24"/>
              </w:rPr>
            </w:pPr>
            <w:r w:rsidRPr="00082938">
              <w:rPr>
                <w:rFonts w:ascii="Times New Roman" w:eastAsia="Times New Roman" w:hAnsi="Times New Roman" w:cs="Times New Roman"/>
                <w:sz w:val="24"/>
                <w:szCs w:val="24"/>
              </w:rPr>
              <w:t>Use of oral and written language</w:t>
            </w:r>
          </w:p>
          <w:p w:rsidR="00082938" w:rsidRDefault="00082938" w:rsidP="00082938"/>
        </w:tc>
        <w:tc>
          <w:tcPr>
            <w:tcW w:w="5868" w:type="dxa"/>
          </w:tcPr>
          <w:p w:rsidR="00082938" w:rsidRPr="00082938" w:rsidRDefault="00082938" w:rsidP="00082938">
            <w:pPr>
              <w:rPr>
                <w:rFonts w:ascii="Times New Roman" w:eastAsia="Times New Roman" w:hAnsi="Times New Roman" w:cs="Times New Roman"/>
                <w:b/>
                <w:sz w:val="24"/>
                <w:szCs w:val="24"/>
              </w:rPr>
            </w:pPr>
            <w:r w:rsidRPr="00082938">
              <w:rPr>
                <w:rFonts w:ascii="Times New Roman" w:eastAsia="Times New Roman" w:hAnsi="Times New Roman" w:cs="Times New Roman"/>
                <w:b/>
                <w:sz w:val="24"/>
                <w:szCs w:val="24"/>
              </w:rPr>
              <w:t xml:space="preserve">Look </w:t>
            </w:r>
            <w:proofErr w:type="spellStart"/>
            <w:r w:rsidRPr="00082938">
              <w:rPr>
                <w:rFonts w:ascii="Times New Roman" w:eastAsia="Times New Roman" w:hAnsi="Times New Roman" w:cs="Times New Roman"/>
                <w:b/>
                <w:sz w:val="24"/>
                <w:szCs w:val="24"/>
              </w:rPr>
              <w:t>Fors</w:t>
            </w:r>
            <w:proofErr w:type="spellEnd"/>
            <w:r w:rsidRPr="00082938">
              <w:rPr>
                <w:rFonts w:ascii="Times New Roman" w:eastAsia="Times New Roman" w:hAnsi="Times New Roman" w:cs="Times New Roman"/>
                <w:b/>
                <w:sz w:val="24"/>
                <w:szCs w:val="24"/>
              </w:rPr>
              <w:t xml:space="preserve"> and Listen </w:t>
            </w:r>
            <w:proofErr w:type="spellStart"/>
            <w:r w:rsidRPr="00082938">
              <w:rPr>
                <w:rFonts w:ascii="Times New Roman" w:eastAsia="Times New Roman" w:hAnsi="Times New Roman" w:cs="Times New Roman"/>
                <w:b/>
                <w:sz w:val="24"/>
                <w:szCs w:val="24"/>
              </w:rPr>
              <w:t>Fors</w:t>
            </w:r>
            <w:proofErr w:type="spellEnd"/>
            <w:r w:rsidRPr="00082938">
              <w:rPr>
                <w:rFonts w:ascii="Times New Roman" w:eastAsia="Times New Roman" w:hAnsi="Times New Roman" w:cs="Times New Roman"/>
                <w:b/>
                <w:sz w:val="24"/>
                <w:szCs w:val="24"/>
              </w:rPr>
              <w:t>:</w:t>
            </w:r>
          </w:p>
          <w:p w:rsidR="00082938" w:rsidRPr="00082938" w:rsidRDefault="00082938" w:rsidP="00082938">
            <w:pPr>
              <w:numPr>
                <w:ilvl w:val="0"/>
                <w:numId w:val="23"/>
              </w:numPr>
              <w:rPr>
                <w:rFonts w:ascii="Times New Roman" w:eastAsia="Times New Roman" w:hAnsi="Times New Roman" w:cs="Times New Roman"/>
                <w:sz w:val="24"/>
                <w:szCs w:val="24"/>
              </w:rPr>
            </w:pPr>
            <w:r w:rsidRPr="00082938">
              <w:rPr>
                <w:rFonts w:ascii="Times New Roman" w:eastAsia="Times New Roman" w:hAnsi="Times New Roman" w:cs="Times New Roman"/>
                <w:sz w:val="24"/>
                <w:szCs w:val="24"/>
              </w:rPr>
              <w:t>Clear directions and explanations (oral and written)</w:t>
            </w:r>
          </w:p>
          <w:p w:rsidR="00082938" w:rsidRPr="00082938" w:rsidRDefault="00082938" w:rsidP="00082938">
            <w:pPr>
              <w:numPr>
                <w:ilvl w:val="0"/>
                <w:numId w:val="23"/>
              </w:numPr>
              <w:rPr>
                <w:rFonts w:ascii="Times New Roman" w:eastAsia="Times New Roman" w:hAnsi="Times New Roman" w:cs="Times New Roman"/>
                <w:sz w:val="24"/>
                <w:szCs w:val="24"/>
              </w:rPr>
            </w:pPr>
            <w:r w:rsidRPr="00082938">
              <w:rPr>
                <w:rFonts w:ascii="Times New Roman" w:eastAsia="Times New Roman" w:hAnsi="Times New Roman" w:cs="Times New Roman"/>
                <w:sz w:val="24"/>
                <w:szCs w:val="24"/>
              </w:rPr>
              <w:t>Vivid, expressive language is used to enhance student experience</w:t>
            </w:r>
          </w:p>
          <w:p w:rsidR="00082938" w:rsidRPr="00082938" w:rsidRDefault="00082938" w:rsidP="00082938">
            <w:pPr>
              <w:numPr>
                <w:ilvl w:val="0"/>
                <w:numId w:val="23"/>
              </w:numPr>
              <w:rPr>
                <w:rFonts w:ascii="Times New Roman" w:eastAsia="Times New Roman" w:hAnsi="Times New Roman" w:cs="Times New Roman"/>
                <w:sz w:val="24"/>
                <w:szCs w:val="24"/>
              </w:rPr>
            </w:pPr>
            <w:r w:rsidRPr="00082938">
              <w:rPr>
                <w:rFonts w:ascii="Times New Roman" w:eastAsia="Times New Roman" w:hAnsi="Times New Roman" w:cs="Times New Roman"/>
                <w:sz w:val="24"/>
                <w:szCs w:val="24"/>
              </w:rPr>
              <w:t>Clear limits are set,, including time factors</w:t>
            </w:r>
          </w:p>
          <w:p w:rsidR="00082938" w:rsidRPr="00082938" w:rsidRDefault="00082938" w:rsidP="00082938">
            <w:pPr>
              <w:numPr>
                <w:ilvl w:val="0"/>
                <w:numId w:val="23"/>
              </w:numPr>
              <w:rPr>
                <w:rFonts w:ascii="Times New Roman" w:eastAsia="Times New Roman" w:hAnsi="Times New Roman" w:cs="Times New Roman"/>
                <w:sz w:val="24"/>
                <w:szCs w:val="24"/>
              </w:rPr>
            </w:pPr>
            <w:r w:rsidRPr="00082938">
              <w:rPr>
                <w:rFonts w:ascii="Times New Roman" w:eastAsia="Times New Roman" w:hAnsi="Times New Roman" w:cs="Times New Roman"/>
                <w:sz w:val="24"/>
                <w:szCs w:val="24"/>
              </w:rPr>
              <w:t>Language is audible, legible; correct usage, spelling, etc. is apparent</w:t>
            </w:r>
          </w:p>
          <w:p w:rsidR="00082938" w:rsidRPr="00082938" w:rsidRDefault="00082938" w:rsidP="00082938">
            <w:pPr>
              <w:numPr>
                <w:ilvl w:val="0"/>
                <w:numId w:val="23"/>
              </w:numPr>
              <w:rPr>
                <w:rFonts w:ascii="Times New Roman" w:eastAsia="Times New Roman" w:hAnsi="Times New Roman" w:cs="Times New Roman"/>
                <w:sz w:val="24"/>
                <w:szCs w:val="24"/>
              </w:rPr>
            </w:pPr>
            <w:r w:rsidRPr="00082938">
              <w:rPr>
                <w:rFonts w:ascii="Times New Roman" w:eastAsia="Times New Roman" w:hAnsi="Times New Roman" w:cs="Times New Roman"/>
                <w:sz w:val="24"/>
                <w:szCs w:val="24"/>
              </w:rPr>
              <w:t>Teacher carefully chooses words, using rich vocabulary for students to model</w:t>
            </w:r>
          </w:p>
        </w:tc>
      </w:tr>
      <w:tr w:rsidR="00082938" w:rsidTr="00082938">
        <w:tc>
          <w:tcPr>
            <w:tcW w:w="10656" w:type="dxa"/>
            <w:gridSpan w:val="2"/>
            <w:shd w:val="pct10" w:color="auto" w:fill="auto"/>
          </w:tcPr>
          <w:p w:rsidR="00082938" w:rsidRPr="00082938" w:rsidRDefault="00082938" w:rsidP="00082938">
            <w:pPr>
              <w:jc w:val="center"/>
              <w:rPr>
                <w:rFonts w:ascii="Times New Roman" w:eastAsia="Times New Roman" w:hAnsi="Times New Roman" w:cs="Times New Roman"/>
                <w:b/>
                <w:sz w:val="24"/>
                <w:szCs w:val="24"/>
              </w:rPr>
            </w:pPr>
            <w:r w:rsidRPr="00082938">
              <w:rPr>
                <w:rFonts w:ascii="Times New Roman" w:eastAsia="Times New Roman" w:hAnsi="Times New Roman" w:cs="Times New Roman"/>
                <w:b/>
                <w:sz w:val="24"/>
                <w:szCs w:val="24"/>
              </w:rPr>
              <w:t>Component 3b:  Using Questioning and Discussion Techniques</w:t>
            </w:r>
          </w:p>
        </w:tc>
      </w:tr>
      <w:tr w:rsidR="00082938" w:rsidTr="00082938">
        <w:tc>
          <w:tcPr>
            <w:tcW w:w="4788" w:type="dxa"/>
            <w:tcBorders>
              <w:bottom w:val="single" w:sz="4" w:space="0" w:color="auto"/>
            </w:tcBorders>
          </w:tcPr>
          <w:p w:rsidR="00082938" w:rsidRPr="00082938" w:rsidRDefault="00C33834" w:rsidP="000829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Components</w:t>
            </w:r>
            <w:r w:rsidR="00082938" w:rsidRPr="00082938">
              <w:rPr>
                <w:rFonts w:ascii="Times New Roman" w:eastAsia="Times New Roman" w:hAnsi="Times New Roman" w:cs="Times New Roman"/>
                <w:b/>
                <w:sz w:val="24"/>
                <w:szCs w:val="24"/>
              </w:rPr>
              <w:t>:</w:t>
            </w:r>
          </w:p>
          <w:p w:rsidR="00082938" w:rsidRPr="00082938" w:rsidRDefault="00082938" w:rsidP="00082938">
            <w:pPr>
              <w:numPr>
                <w:ilvl w:val="0"/>
                <w:numId w:val="24"/>
              </w:numPr>
              <w:rPr>
                <w:rFonts w:ascii="Times New Roman" w:eastAsia="Times New Roman" w:hAnsi="Times New Roman" w:cs="Times New Roman"/>
                <w:sz w:val="24"/>
                <w:szCs w:val="24"/>
              </w:rPr>
            </w:pPr>
            <w:r w:rsidRPr="00082938">
              <w:rPr>
                <w:rFonts w:ascii="Times New Roman" w:eastAsia="Times New Roman" w:hAnsi="Times New Roman" w:cs="Times New Roman"/>
                <w:sz w:val="24"/>
                <w:szCs w:val="24"/>
              </w:rPr>
              <w:t>Quality of questions</w:t>
            </w:r>
          </w:p>
          <w:p w:rsidR="00082938" w:rsidRPr="00082938" w:rsidRDefault="00082938" w:rsidP="00082938">
            <w:pPr>
              <w:numPr>
                <w:ilvl w:val="0"/>
                <w:numId w:val="24"/>
              </w:numPr>
              <w:rPr>
                <w:rFonts w:ascii="Times New Roman" w:eastAsia="Times New Roman" w:hAnsi="Times New Roman" w:cs="Times New Roman"/>
                <w:sz w:val="24"/>
                <w:szCs w:val="24"/>
              </w:rPr>
            </w:pPr>
            <w:r w:rsidRPr="00082938">
              <w:rPr>
                <w:rFonts w:ascii="Times New Roman" w:eastAsia="Times New Roman" w:hAnsi="Times New Roman" w:cs="Times New Roman"/>
                <w:sz w:val="24"/>
                <w:szCs w:val="24"/>
              </w:rPr>
              <w:t>Discussion techniques</w:t>
            </w:r>
          </w:p>
          <w:p w:rsidR="00082938" w:rsidRPr="00082938" w:rsidRDefault="00082938" w:rsidP="00082938">
            <w:pPr>
              <w:numPr>
                <w:ilvl w:val="0"/>
                <w:numId w:val="24"/>
              </w:numPr>
              <w:rPr>
                <w:rFonts w:ascii="Times New Roman" w:eastAsia="Times New Roman" w:hAnsi="Times New Roman" w:cs="Times New Roman"/>
                <w:sz w:val="24"/>
                <w:szCs w:val="24"/>
              </w:rPr>
            </w:pPr>
            <w:r w:rsidRPr="00082938">
              <w:rPr>
                <w:rFonts w:ascii="Times New Roman" w:eastAsia="Times New Roman" w:hAnsi="Times New Roman" w:cs="Times New Roman"/>
                <w:sz w:val="24"/>
                <w:szCs w:val="24"/>
              </w:rPr>
              <w:t>Student participation</w:t>
            </w:r>
          </w:p>
        </w:tc>
        <w:tc>
          <w:tcPr>
            <w:tcW w:w="5868" w:type="dxa"/>
            <w:tcBorders>
              <w:bottom w:val="single" w:sz="4" w:space="0" w:color="auto"/>
            </w:tcBorders>
          </w:tcPr>
          <w:p w:rsidR="00082938" w:rsidRPr="00082938" w:rsidRDefault="00082938" w:rsidP="00082938">
            <w:pPr>
              <w:rPr>
                <w:rFonts w:ascii="Times New Roman" w:eastAsia="Times New Roman" w:hAnsi="Times New Roman" w:cs="Times New Roman"/>
                <w:b/>
                <w:sz w:val="24"/>
                <w:szCs w:val="24"/>
              </w:rPr>
            </w:pPr>
            <w:r w:rsidRPr="00082938">
              <w:rPr>
                <w:rFonts w:ascii="Times New Roman" w:eastAsia="Times New Roman" w:hAnsi="Times New Roman" w:cs="Times New Roman"/>
                <w:b/>
                <w:sz w:val="24"/>
                <w:szCs w:val="24"/>
              </w:rPr>
              <w:t xml:space="preserve">Look </w:t>
            </w:r>
            <w:proofErr w:type="spellStart"/>
            <w:r w:rsidRPr="00082938">
              <w:rPr>
                <w:rFonts w:ascii="Times New Roman" w:eastAsia="Times New Roman" w:hAnsi="Times New Roman" w:cs="Times New Roman"/>
                <w:b/>
                <w:sz w:val="24"/>
                <w:szCs w:val="24"/>
              </w:rPr>
              <w:t>Fors</w:t>
            </w:r>
            <w:proofErr w:type="spellEnd"/>
            <w:r w:rsidRPr="00082938">
              <w:rPr>
                <w:rFonts w:ascii="Times New Roman" w:eastAsia="Times New Roman" w:hAnsi="Times New Roman" w:cs="Times New Roman"/>
                <w:b/>
                <w:sz w:val="24"/>
                <w:szCs w:val="24"/>
              </w:rPr>
              <w:t xml:space="preserve"> and Listen </w:t>
            </w:r>
            <w:proofErr w:type="spellStart"/>
            <w:r w:rsidRPr="00082938">
              <w:rPr>
                <w:rFonts w:ascii="Times New Roman" w:eastAsia="Times New Roman" w:hAnsi="Times New Roman" w:cs="Times New Roman"/>
                <w:b/>
                <w:sz w:val="24"/>
                <w:szCs w:val="24"/>
              </w:rPr>
              <w:t>Fors</w:t>
            </w:r>
            <w:proofErr w:type="spellEnd"/>
            <w:r w:rsidRPr="00082938">
              <w:rPr>
                <w:rFonts w:ascii="Times New Roman" w:eastAsia="Times New Roman" w:hAnsi="Times New Roman" w:cs="Times New Roman"/>
                <w:b/>
                <w:sz w:val="24"/>
                <w:szCs w:val="24"/>
              </w:rPr>
              <w:t>:</w:t>
            </w:r>
          </w:p>
          <w:p w:rsidR="00082938" w:rsidRPr="00082938" w:rsidRDefault="00082938" w:rsidP="00082938">
            <w:pPr>
              <w:numPr>
                <w:ilvl w:val="0"/>
                <w:numId w:val="25"/>
              </w:numPr>
              <w:rPr>
                <w:rFonts w:ascii="Times New Roman" w:eastAsia="Times New Roman" w:hAnsi="Times New Roman" w:cs="Times New Roman"/>
                <w:sz w:val="24"/>
                <w:szCs w:val="24"/>
              </w:rPr>
            </w:pPr>
            <w:r w:rsidRPr="00082938">
              <w:rPr>
                <w:rFonts w:ascii="Times New Roman" w:eastAsia="Times New Roman" w:hAnsi="Times New Roman" w:cs="Times New Roman"/>
                <w:sz w:val="24"/>
                <w:szCs w:val="24"/>
              </w:rPr>
              <w:t>Essential question is posted for each lesson; question is asked by teacher and answered by students throughout the lesson</w:t>
            </w:r>
          </w:p>
          <w:p w:rsidR="00082938" w:rsidRPr="00082938" w:rsidRDefault="00082938" w:rsidP="00082938">
            <w:pPr>
              <w:numPr>
                <w:ilvl w:val="0"/>
                <w:numId w:val="25"/>
              </w:numPr>
              <w:rPr>
                <w:rFonts w:ascii="Times New Roman" w:eastAsia="Times New Roman" w:hAnsi="Times New Roman" w:cs="Times New Roman"/>
                <w:sz w:val="24"/>
                <w:szCs w:val="24"/>
              </w:rPr>
            </w:pPr>
            <w:r w:rsidRPr="00082938">
              <w:rPr>
                <w:rFonts w:ascii="Times New Roman" w:eastAsia="Times New Roman" w:hAnsi="Times New Roman" w:cs="Times New Roman"/>
                <w:sz w:val="24"/>
                <w:szCs w:val="24"/>
              </w:rPr>
              <w:t>Questions engage students in an exploration of content, are not rapid fire, low level, recitation of facts</w:t>
            </w:r>
          </w:p>
          <w:p w:rsidR="00082938" w:rsidRPr="00082938" w:rsidRDefault="00082938" w:rsidP="00082938">
            <w:pPr>
              <w:numPr>
                <w:ilvl w:val="0"/>
                <w:numId w:val="25"/>
              </w:numPr>
              <w:rPr>
                <w:rFonts w:ascii="Times New Roman" w:eastAsia="Times New Roman" w:hAnsi="Times New Roman" w:cs="Times New Roman"/>
                <w:sz w:val="24"/>
                <w:szCs w:val="24"/>
              </w:rPr>
            </w:pPr>
            <w:r w:rsidRPr="00082938">
              <w:rPr>
                <w:rFonts w:ascii="Times New Roman" w:eastAsia="Times New Roman" w:hAnsi="Times New Roman" w:cs="Times New Roman"/>
                <w:sz w:val="24"/>
                <w:szCs w:val="24"/>
              </w:rPr>
              <w:t>“Think time” is allowed before responses</w:t>
            </w:r>
          </w:p>
          <w:p w:rsidR="00082938" w:rsidRPr="00082938" w:rsidRDefault="00082938" w:rsidP="00082938">
            <w:pPr>
              <w:numPr>
                <w:ilvl w:val="0"/>
                <w:numId w:val="25"/>
              </w:numPr>
              <w:rPr>
                <w:rFonts w:ascii="Times New Roman" w:eastAsia="Times New Roman" w:hAnsi="Times New Roman" w:cs="Times New Roman"/>
                <w:sz w:val="24"/>
                <w:szCs w:val="24"/>
              </w:rPr>
            </w:pPr>
            <w:r w:rsidRPr="00082938">
              <w:rPr>
                <w:rFonts w:ascii="Times New Roman" w:eastAsia="Times New Roman" w:hAnsi="Times New Roman" w:cs="Times New Roman"/>
                <w:sz w:val="24"/>
                <w:szCs w:val="24"/>
              </w:rPr>
              <w:t>Teacher probes to seek clarification, i.e. “explain….”, “give an explanation for…”</w:t>
            </w:r>
          </w:p>
          <w:p w:rsidR="00082938" w:rsidRPr="00082938" w:rsidRDefault="00082938" w:rsidP="00082938">
            <w:pPr>
              <w:numPr>
                <w:ilvl w:val="0"/>
                <w:numId w:val="25"/>
              </w:numPr>
              <w:rPr>
                <w:rFonts w:ascii="Times New Roman" w:eastAsia="Times New Roman" w:hAnsi="Times New Roman" w:cs="Times New Roman"/>
                <w:sz w:val="24"/>
                <w:szCs w:val="24"/>
              </w:rPr>
            </w:pPr>
            <w:r w:rsidRPr="00082938">
              <w:rPr>
                <w:rFonts w:ascii="Times New Roman" w:eastAsia="Times New Roman" w:hAnsi="Times New Roman" w:cs="Times New Roman"/>
                <w:sz w:val="24"/>
                <w:szCs w:val="24"/>
              </w:rPr>
              <w:t>All students are engaged in discussion; not just a few, students often take initiative</w:t>
            </w:r>
          </w:p>
          <w:p w:rsidR="00082938" w:rsidRPr="00082938" w:rsidRDefault="00082938" w:rsidP="00082938">
            <w:pPr>
              <w:numPr>
                <w:ilvl w:val="0"/>
                <w:numId w:val="25"/>
              </w:numPr>
              <w:rPr>
                <w:rFonts w:ascii="Times New Roman" w:eastAsia="Times New Roman" w:hAnsi="Times New Roman" w:cs="Times New Roman"/>
                <w:sz w:val="24"/>
                <w:szCs w:val="24"/>
              </w:rPr>
            </w:pPr>
            <w:r w:rsidRPr="00082938">
              <w:rPr>
                <w:rFonts w:ascii="Times New Roman" w:eastAsia="Times New Roman" w:hAnsi="Times New Roman" w:cs="Times New Roman"/>
                <w:sz w:val="24"/>
                <w:szCs w:val="24"/>
              </w:rPr>
              <w:t>Teacher stays on topic, uses follow-up, rephrases and applies what students contribute or pose</w:t>
            </w:r>
          </w:p>
        </w:tc>
      </w:tr>
      <w:tr w:rsidR="00082938" w:rsidTr="00082938">
        <w:tc>
          <w:tcPr>
            <w:tcW w:w="10656" w:type="dxa"/>
            <w:gridSpan w:val="2"/>
            <w:shd w:val="pct10" w:color="auto" w:fill="auto"/>
          </w:tcPr>
          <w:p w:rsidR="00082938" w:rsidRPr="000E0FA6" w:rsidRDefault="00082938" w:rsidP="000B20F0">
            <w:pPr>
              <w:jc w:val="center"/>
              <w:rPr>
                <w:rFonts w:ascii="Times New Roman" w:hAnsi="Times New Roman" w:cs="Times New Roman"/>
              </w:rPr>
            </w:pPr>
            <w:r w:rsidRPr="000E0FA6">
              <w:rPr>
                <w:rFonts w:ascii="Times New Roman" w:hAnsi="Times New Roman" w:cs="Times New Roman"/>
                <w:b/>
                <w:sz w:val="24"/>
              </w:rPr>
              <w:t>Component 3c:  Engaging Students in Learning</w:t>
            </w:r>
          </w:p>
        </w:tc>
      </w:tr>
      <w:tr w:rsidR="00082938" w:rsidTr="00082938">
        <w:tc>
          <w:tcPr>
            <w:tcW w:w="4788" w:type="dxa"/>
          </w:tcPr>
          <w:p w:rsidR="00082938" w:rsidRPr="00082938" w:rsidRDefault="001E5229" w:rsidP="000829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Components:</w:t>
            </w:r>
          </w:p>
          <w:p w:rsidR="00082938" w:rsidRPr="00082938" w:rsidRDefault="00082938" w:rsidP="00082938">
            <w:pPr>
              <w:numPr>
                <w:ilvl w:val="0"/>
                <w:numId w:val="26"/>
              </w:numPr>
              <w:rPr>
                <w:rFonts w:ascii="Times New Roman" w:eastAsia="Times New Roman" w:hAnsi="Times New Roman" w:cs="Times New Roman"/>
                <w:sz w:val="24"/>
                <w:szCs w:val="24"/>
              </w:rPr>
            </w:pPr>
            <w:r w:rsidRPr="00082938">
              <w:rPr>
                <w:rFonts w:ascii="Times New Roman" w:eastAsia="Times New Roman" w:hAnsi="Times New Roman" w:cs="Times New Roman"/>
                <w:sz w:val="24"/>
                <w:szCs w:val="24"/>
              </w:rPr>
              <w:t>Activities and assignments</w:t>
            </w:r>
          </w:p>
          <w:p w:rsidR="00082938" w:rsidRPr="00082938" w:rsidRDefault="00082938" w:rsidP="00082938">
            <w:pPr>
              <w:numPr>
                <w:ilvl w:val="0"/>
                <w:numId w:val="26"/>
              </w:numPr>
              <w:rPr>
                <w:rFonts w:ascii="Times New Roman" w:eastAsia="Times New Roman" w:hAnsi="Times New Roman" w:cs="Times New Roman"/>
                <w:sz w:val="24"/>
                <w:szCs w:val="24"/>
              </w:rPr>
            </w:pPr>
            <w:r w:rsidRPr="00082938">
              <w:rPr>
                <w:rFonts w:ascii="Times New Roman" w:eastAsia="Times New Roman" w:hAnsi="Times New Roman" w:cs="Times New Roman"/>
                <w:sz w:val="24"/>
                <w:szCs w:val="24"/>
              </w:rPr>
              <w:t>Grouping of students</w:t>
            </w:r>
          </w:p>
          <w:p w:rsidR="00082938" w:rsidRPr="00082938" w:rsidRDefault="00082938" w:rsidP="00082938">
            <w:pPr>
              <w:numPr>
                <w:ilvl w:val="0"/>
                <w:numId w:val="26"/>
              </w:numPr>
              <w:rPr>
                <w:rFonts w:ascii="Times New Roman" w:eastAsia="Times New Roman" w:hAnsi="Times New Roman" w:cs="Times New Roman"/>
                <w:sz w:val="24"/>
                <w:szCs w:val="24"/>
              </w:rPr>
            </w:pPr>
            <w:r w:rsidRPr="00082938">
              <w:rPr>
                <w:rFonts w:ascii="Times New Roman" w:eastAsia="Times New Roman" w:hAnsi="Times New Roman" w:cs="Times New Roman"/>
                <w:sz w:val="24"/>
                <w:szCs w:val="24"/>
              </w:rPr>
              <w:t>Instructional materials and resources</w:t>
            </w:r>
          </w:p>
          <w:p w:rsidR="00082938" w:rsidRPr="00082938" w:rsidRDefault="00082938" w:rsidP="00082938">
            <w:pPr>
              <w:numPr>
                <w:ilvl w:val="0"/>
                <w:numId w:val="26"/>
              </w:numPr>
              <w:rPr>
                <w:rFonts w:ascii="Times New Roman" w:eastAsia="Times New Roman" w:hAnsi="Times New Roman" w:cs="Times New Roman"/>
                <w:sz w:val="24"/>
                <w:szCs w:val="24"/>
              </w:rPr>
            </w:pPr>
            <w:r w:rsidRPr="00082938">
              <w:rPr>
                <w:rFonts w:ascii="Times New Roman" w:eastAsia="Times New Roman" w:hAnsi="Times New Roman" w:cs="Times New Roman"/>
                <w:sz w:val="24"/>
                <w:szCs w:val="24"/>
              </w:rPr>
              <w:t>Structure and pacing</w:t>
            </w:r>
          </w:p>
          <w:p w:rsidR="00082938" w:rsidRDefault="00082938" w:rsidP="00082938"/>
        </w:tc>
        <w:tc>
          <w:tcPr>
            <w:tcW w:w="5868" w:type="dxa"/>
          </w:tcPr>
          <w:p w:rsidR="00082938" w:rsidRPr="00082938" w:rsidRDefault="00082938" w:rsidP="00082938">
            <w:pPr>
              <w:rPr>
                <w:rFonts w:ascii="Times New Roman" w:eastAsia="Times New Roman" w:hAnsi="Times New Roman" w:cs="Times New Roman"/>
                <w:b/>
                <w:sz w:val="24"/>
                <w:szCs w:val="24"/>
              </w:rPr>
            </w:pPr>
            <w:r w:rsidRPr="00082938">
              <w:rPr>
                <w:rFonts w:ascii="Times New Roman" w:eastAsia="Times New Roman" w:hAnsi="Times New Roman" w:cs="Times New Roman"/>
                <w:b/>
                <w:sz w:val="24"/>
                <w:szCs w:val="24"/>
              </w:rPr>
              <w:t xml:space="preserve">Look </w:t>
            </w:r>
            <w:proofErr w:type="spellStart"/>
            <w:r w:rsidRPr="00082938">
              <w:rPr>
                <w:rFonts w:ascii="Times New Roman" w:eastAsia="Times New Roman" w:hAnsi="Times New Roman" w:cs="Times New Roman"/>
                <w:b/>
                <w:sz w:val="24"/>
                <w:szCs w:val="24"/>
              </w:rPr>
              <w:t>Fors</w:t>
            </w:r>
            <w:proofErr w:type="spellEnd"/>
            <w:r w:rsidRPr="00082938">
              <w:rPr>
                <w:rFonts w:ascii="Times New Roman" w:eastAsia="Times New Roman" w:hAnsi="Times New Roman" w:cs="Times New Roman"/>
                <w:b/>
                <w:sz w:val="24"/>
                <w:szCs w:val="24"/>
              </w:rPr>
              <w:t xml:space="preserve"> and Listen </w:t>
            </w:r>
            <w:proofErr w:type="spellStart"/>
            <w:r w:rsidRPr="00082938">
              <w:rPr>
                <w:rFonts w:ascii="Times New Roman" w:eastAsia="Times New Roman" w:hAnsi="Times New Roman" w:cs="Times New Roman"/>
                <w:b/>
                <w:sz w:val="24"/>
                <w:szCs w:val="24"/>
              </w:rPr>
              <w:t>Fors</w:t>
            </w:r>
            <w:proofErr w:type="spellEnd"/>
            <w:r w:rsidRPr="00082938">
              <w:rPr>
                <w:rFonts w:ascii="Times New Roman" w:eastAsia="Times New Roman" w:hAnsi="Times New Roman" w:cs="Times New Roman"/>
                <w:b/>
                <w:sz w:val="24"/>
                <w:szCs w:val="24"/>
              </w:rPr>
              <w:t>:</w:t>
            </w:r>
          </w:p>
          <w:p w:rsidR="00082938" w:rsidRPr="00082938" w:rsidRDefault="00082938" w:rsidP="00082938">
            <w:pPr>
              <w:numPr>
                <w:ilvl w:val="0"/>
                <w:numId w:val="27"/>
              </w:numPr>
              <w:rPr>
                <w:rFonts w:ascii="Times New Roman" w:eastAsia="Times New Roman" w:hAnsi="Times New Roman" w:cs="Times New Roman"/>
                <w:sz w:val="24"/>
                <w:szCs w:val="24"/>
              </w:rPr>
            </w:pPr>
            <w:r w:rsidRPr="00082938">
              <w:rPr>
                <w:rFonts w:ascii="Times New Roman" w:eastAsia="Times New Roman" w:hAnsi="Times New Roman" w:cs="Times New Roman"/>
                <w:sz w:val="24"/>
                <w:szCs w:val="24"/>
              </w:rPr>
              <w:t>Instructional artifacts – student work, out of class assignments</w:t>
            </w:r>
          </w:p>
          <w:p w:rsidR="00082938" w:rsidRPr="00082938" w:rsidRDefault="00082938" w:rsidP="00082938">
            <w:pPr>
              <w:numPr>
                <w:ilvl w:val="0"/>
                <w:numId w:val="27"/>
              </w:numPr>
              <w:rPr>
                <w:rFonts w:ascii="Times New Roman" w:eastAsia="Times New Roman" w:hAnsi="Times New Roman" w:cs="Times New Roman"/>
                <w:sz w:val="24"/>
                <w:szCs w:val="24"/>
              </w:rPr>
            </w:pPr>
            <w:r w:rsidRPr="00082938">
              <w:rPr>
                <w:rFonts w:ascii="Times New Roman" w:eastAsia="Times New Roman" w:hAnsi="Times New Roman" w:cs="Times New Roman"/>
                <w:sz w:val="24"/>
                <w:szCs w:val="24"/>
              </w:rPr>
              <w:t>Teachers uses of examples and metaphors that illustrate new learning; teacher connects with student knowledge, interests and culture</w:t>
            </w:r>
          </w:p>
          <w:p w:rsidR="00082938" w:rsidRPr="00082938" w:rsidRDefault="00082938" w:rsidP="00082938">
            <w:pPr>
              <w:numPr>
                <w:ilvl w:val="0"/>
                <w:numId w:val="27"/>
              </w:numPr>
              <w:rPr>
                <w:rFonts w:ascii="Times New Roman" w:eastAsia="Times New Roman" w:hAnsi="Times New Roman" w:cs="Times New Roman"/>
                <w:sz w:val="24"/>
                <w:szCs w:val="24"/>
              </w:rPr>
            </w:pPr>
            <w:r w:rsidRPr="00082938">
              <w:rPr>
                <w:rFonts w:ascii="Times New Roman" w:eastAsia="Times New Roman" w:hAnsi="Times New Roman" w:cs="Times New Roman"/>
                <w:sz w:val="24"/>
                <w:szCs w:val="24"/>
              </w:rPr>
              <w:t>Teacher promotes problem-solving; permits choice, encourages depth-find patterns, tests hypotheses, requires thought; is relevant and authentic</w:t>
            </w:r>
          </w:p>
          <w:p w:rsidR="00082938" w:rsidRPr="00082938" w:rsidRDefault="00082938" w:rsidP="00082938">
            <w:pPr>
              <w:numPr>
                <w:ilvl w:val="0"/>
                <w:numId w:val="27"/>
              </w:numPr>
              <w:rPr>
                <w:rFonts w:ascii="Times New Roman" w:eastAsia="Times New Roman" w:hAnsi="Times New Roman" w:cs="Times New Roman"/>
                <w:sz w:val="24"/>
                <w:szCs w:val="24"/>
              </w:rPr>
            </w:pPr>
            <w:r w:rsidRPr="00082938">
              <w:rPr>
                <w:rFonts w:ascii="Times New Roman" w:eastAsia="Times New Roman" w:hAnsi="Times New Roman" w:cs="Times New Roman"/>
                <w:sz w:val="24"/>
                <w:szCs w:val="24"/>
              </w:rPr>
              <w:t>Groupings are based on instructional goals</w:t>
            </w:r>
          </w:p>
          <w:p w:rsidR="00082938" w:rsidRPr="00082938" w:rsidRDefault="00082938" w:rsidP="00082938">
            <w:pPr>
              <w:numPr>
                <w:ilvl w:val="0"/>
                <w:numId w:val="27"/>
              </w:numPr>
              <w:rPr>
                <w:rFonts w:ascii="Times New Roman" w:eastAsia="Times New Roman" w:hAnsi="Times New Roman" w:cs="Times New Roman"/>
                <w:sz w:val="24"/>
                <w:szCs w:val="24"/>
              </w:rPr>
            </w:pPr>
            <w:r w:rsidRPr="00082938">
              <w:rPr>
                <w:rFonts w:ascii="Times New Roman" w:eastAsia="Times New Roman" w:hAnsi="Times New Roman" w:cs="Times New Roman"/>
                <w:sz w:val="24"/>
                <w:szCs w:val="24"/>
              </w:rPr>
              <w:t>Materials and resources are ready for student use with little or no disruption</w:t>
            </w:r>
          </w:p>
          <w:p w:rsidR="00082938" w:rsidRPr="00082938" w:rsidRDefault="00082938" w:rsidP="00082938">
            <w:pPr>
              <w:numPr>
                <w:ilvl w:val="0"/>
                <w:numId w:val="27"/>
              </w:numPr>
              <w:rPr>
                <w:rFonts w:ascii="Times New Roman" w:eastAsia="Times New Roman" w:hAnsi="Times New Roman" w:cs="Times New Roman"/>
                <w:sz w:val="24"/>
                <w:szCs w:val="24"/>
              </w:rPr>
            </w:pPr>
            <w:r w:rsidRPr="00082938">
              <w:rPr>
                <w:rFonts w:ascii="Times New Roman" w:eastAsia="Times New Roman" w:hAnsi="Times New Roman" w:cs="Times New Roman"/>
                <w:sz w:val="24"/>
                <w:szCs w:val="24"/>
              </w:rPr>
              <w:t>Structure of lesson is maintained; pacing is appropriate with a beginning, a middle, and end (closure)</w:t>
            </w:r>
          </w:p>
        </w:tc>
      </w:tr>
    </w:tbl>
    <w:p w:rsidR="00082938" w:rsidRDefault="00082938" w:rsidP="000B20F0">
      <w:pPr>
        <w:jc w:val="center"/>
      </w:pPr>
    </w:p>
    <w:p w:rsidR="00082938" w:rsidRDefault="00082938">
      <w:r>
        <w:br w:type="page"/>
      </w:r>
    </w:p>
    <w:p w:rsidR="00082938" w:rsidRDefault="00082938" w:rsidP="00082938">
      <w:pPr>
        <w:spacing w:after="0" w:line="240" w:lineRule="auto"/>
        <w:jc w:val="center"/>
        <w:rPr>
          <w:rFonts w:ascii="Times New Roman" w:eastAsia="Times New Roman" w:hAnsi="Times New Roman" w:cs="Times New Roman"/>
          <w:b/>
          <w:sz w:val="24"/>
          <w:szCs w:val="24"/>
        </w:rPr>
      </w:pPr>
      <w:r w:rsidRPr="00082938">
        <w:rPr>
          <w:rFonts w:ascii="Times New Roman" w:eastAsia="Times New Roman" w:hAnsi="Times New Roman" w:cs="Times New Roman"/>
          <w:b/>
          <w:sz w:val="24"/>
          <w:szCs w:val="24"/>
        </w:rPr>
        <w:lastRenderedPageBreak/>
        <w:t>Domain 3:  Instruction</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con’t</w:t>
      </w:r>
      <w:proofErr w:type="spellEnd"/>
      <w:r>
        <w:rPr>
          <w:rFonts w:ascii="Times New Roman" w:eastAsia="Times New Roman" w:hAnsi="Times New Roman" w:cs="Times New Roman"/>
          <w:b/>
          <w:sz w:val="24"/>
          <w:szCs w:val="24"/>
        </w:rPr>
        <w:t>)</w:t>
      </w:r>
    </w:p>
    <w:p w:rsidR="00082938" w:rsidRDefault="00082938" w:rsidP="00082938">
      <w:pPr>
        <w:spacing w:after="0" w:line="240" w:lineRule="auto"/>
        <w:jc w:val="center"/>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4788"/>
        <w:gridCol w:w="5868"/>
      </w:tblGrid>
      <w:tr w:rsidR="00082938" w:rsidTr="00082938">
        <w:tc>
          <w:tcPr>
            <w:tcW w:w="10656" w:type="dxa"/>
            <w:gridSpan w:val="2"/>
            <w:shd w:val="pct10" w:color="auto" w:fill="auto"/>
          </w:tcPr>
          <w:p w:rsidR="00082938" w:rsidRPr="00082938" w:rsidRDefault="00082938" w:rsidP="00082938">
            <w:pPr>
              <w:jc w:val="center"/>
              <w:rPr>
                <w:rFonts w:ascii="Times New Roman" w:eastAsia="Times New Roman" w:hAnsi="Times New Roman" w:cs="Times New Roman"/>
                <w:b/>
                <w:sz w:val="24"/>
                <w:szCs w:val="24"/>
              </w:rPr>
            </w:pPr>
            <w:r w:rsidRPr="00082938">
              <w:rPr>
                <w:rFonts w:ascii="Times New Roman" w:eastAsia="Times New Roman" w:hAnsi="Times New Roman" w:cs="Times New Roman"/>
                <w:b/>
                <w:sz w:val="24"/>
                <w:szCs w:val="24"/>
              </w:rPr>
              <w:t>Component 3d:  Using Assessment in Instruction</w:t>
            </w:r>
          </w:p>
        </w:tc>
      </w:tr>
      <w:tr w:rsidR="00082938" w:rsidTr="00082938">
        <w:tc>
          <w:tcPr>
            <w:tcW w:w="4788" w:type="dxa"/>
          </w:tcPr>
          <w:p w:rsidR="00082938" w:rsidRPr="00082938" w:rsidRDefault="001E5229" w:rsidP="000829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Components:</w:t>
            </w:r>
          </w:p>
          <w:p w:rsidR="00082938" w:rsidRPr="00082938" w:rsidRDefault="00082938" w:rsidP="00082938">
            <w:pPr>
              <w:numPr>
                <w:ilvl w:val="0"/>
                <w:numId w:val="28"/>
              </w:numPr>
              <w:rPr>
                <w:rFonts w:ascii="Times New Roman" w:eastAsia="Times New Roman" w:hAnsi="Times New Roman" w:cs="Times New Roman"/>
                <w:sz w:val="24"/>
                <w:szCs w:val="24"/>
              </w:rPr>
            </w:pPr>
            <w:r w:rsidRPr="00082938">
              <w:rPr>
                <w:rFonts w:ascii="Times New Roman" w:eastAsia="Times New Roman" w:hAnsi="Times New Roman" w:cs="Times New Roman"/>
                <w:sz w:val="24"/>
                <w:szCs w:val="24"/>
              </w:rPr>
              <w:t>Assessment criteria</w:t>
            </w:r>
          </w:p>
          <w:p w:rsidR="00082938" w:rsidRPr="00082938" w:rsidRDefault="00082938" w:rsidP="00082938">
            <w:pPr>
              <w:numPr>
                <w:ilvl w:val="0"/>
                <w:numId w:val="28"/>
              </w:numPr>
              <w:rPr>
                <w:rFonts w:ascii="Times New Roman" w:eastAsia="Times New Roman" w:hAnsi="Times New Roman" w:cs="Times New Roman"/>
                <w:sz w:val="24"/>
                <w:szCs w:val="24"/>
              </w:rPr>
            </w:pPr>
            <w:r w:rsidRPr="00082938">
              <w:rPr>
                <w:rFonts w:ascii="Times New Roman" w:eastAsia="Times New Roman" w:hAnsi="Times New Roman" w:cs="Times New Roman"/>
                <w:sz w:val="24"/>
                <w:szCs w:val="24"/>
              </w:rPr>
              <w:t>Monitoring of student learning</w:t>
            </w:r>
          </w:p>
          <w:p w:rsidR="00082938" w:rsidRPr="00082938" w:rsidRDefault="00082938" w:rsidP="00082938">
            <w:pPr>
              <w:numPr>
                <w:ilvl w:val="0"/>
                <w:numId w:val="28"/>
              </w:numPr>
              <w:rPr>
                <w:rFonts w:ascii="Times New Roman" w:eastAsia="Times New Roman" w:hAnsi="Times New Roman" w:cs="Times New Roman"/>
                <w:sz w:val="24"/>
                <w:szCs w:val="24"/>
              </w:rPr>
            </w:pPr>
            <w:r w:rsidRPr="00082938">
              <w:rPr>
                <w:rFonts w:ascii="Times New Roman" w:eastAsia="Times New Roman" w:hAnsi="Times New Roman" w:cs="Times New Roman"/>
                <w:sz w:val="24"/>
                <w:szCs w:val="24"/>
              </w:rPr>
              <w:t>Feedback to students</w:t>
            </w:r>
          </w:p>
          <w:p w:rsidR="00082938" w:rsidRPr="00082938" w:rsidRDefault="00082938" w:rsidP="00082938">
            <w:pPr>
              <w:numPr>
                <w:ilvl w:val="0"/>
                <w:numId w:val="28"/>
              </w:numPr>
              <w:rPr>
                <w:rFonts w:ascii="Times New Roman" w:eastAsia="Times New Roman" w:hAnsi="Times New Roman" w:cs="Times New Roman"/>
                <w:sz w:val="24"/>
                <w:szCs w:val="24"/>
              </w:rPr>
            </w:pPr>
            <w:r w:rsidRPr="00082938">
              <w:rPr>
                <w:rFonts w:ascii="Times New Roman" w:eastAsia="Times New Roman" w:hAnsi="Times New Roman" w:cs="Times New Roman"/>
                <w:sz w:val="24"/>
                <w:szCs w:val="24"/>
              </w:rPr>
              <w:t>Student self-assessment and monitoring of progress</w:t>
            </w:r>
          </w:p>
          <w:p w:rsidR="00082938" w:rsidRDefault="00082938" w:rsidP="00082938">
            <w:pPr>
              <w:jc w:val="center"/>
              <w:rPr>
                <w:rFonts w:ascii="Times New Roman" w:eastAsia="Times New Roman" w:hAnsi="Times New Roman" w:cs="Times New Roman"/>
                <w:sz w:val="24"/>
                <w:szCs w:val="24"/>
              </w:rPr>
            </w:pPr>
          </w:p>
        </w:tc>
        <w:tc>
          <w:tcPr>
            <w:tcW w:w="5868" w:type="dxa"/>
          </w:tcPr>
          <w:p w:rsidR="00082938" w:rsidRPr="00082938" w:rsidRDefault="00082938" w:rsidP="009A4816">
            <w:pPr>
              <w:rPr>
                <w:rFonts w:ascii="Times New Roman" w:eastAsia="Times New Roman" w:hAnsi="Times New Roman" w:cs="Times New Roman"/>
                <w:b/>
                <w:sz w:val="24"/>
                <w:szCs w:val="24"/>
              </w:rPr>
            </w:pPr>
            <w:r w:rsidRPr="00082938">
              <w:rPr>
                <w:rFonts w:ascii="Times New Roman" w:eastAsia="Times New Roman" w:hAnsi="Times New Roman" w:cs="Times New Roman"/>
                <w:b/>
                <w:sz w:val="24"/>
                <w:szCs w:val="24"/>
              </w:rPr>
              <w:t xml:space="preserve">Look </w:t>
            </w:r>
            <w:proofErr w:type="spellStart"/>
            <w:r w:rsidRPr="00082938">
              <w:rPr>
                <w:rFonts w:ascii="Times New Roman" w:eastAsia="Times New Roman" w:hAnsi="Times New Roman" w:cs="Times New Roman"/>
                <w:b/>
                <w:sz w:val="24"/>
                <w:szCs w:val="24"/>
              </w:rPr>
              <w:t>Fors</w:t>
            </w:r>
            <w:proofErr w:type="spellEnd"/>
            <w:r w:rsidRPr="00082938">
              <w:rPr>
                <w:rFonts w:ascii="Times New Roman" w:eastAsia="Times New Roman" w:hAnsi="Times New Roman" w:cs="Times New Roman"/>
                <w:b/>
                <w:sz w:val="24"/>
                <w:szCs w:val="24"/>
              </w:rPr>
              <w:t xml:space="preserve"> and Listen </w:t>
            </w:r>
            <w:proofErr w:type="spellStart"/>
            <w:r w:rsidRPr="00082938">
              <w:rPr>
                <w:rFonts w:ascii="Times New Roman" w:eastAsia="Times New Roman" w:hAnsi="Times New Roman" w:cs="Times New Roman"/>
                <w:b/>
                <w:sz w:val="24"/>
                <w:szCs w:val="24"/>
              </w:rPr>
              <w:t>Fors</w:t>
            </w:r>
            <w:proofErr w:type="spellEnd"/>
            <w:r w:rsidRPr="00082938">
              <w:rPr>
                <w:rFonts w:ascii="Times New Roman" w:eastAsia="Times New Roman" w:hAnsi="Times New Roman" w:cs="Times New Roman"/>
                <w:b/>
                <w:sz w:val="24"/>
                <w:szCs w:val="24"/>
              </w:rPr>
              <w:t>:</w:t>
            </w:r>
          </w:p>
          <w:p w:rsidR="00082938" w:rsidRPr="00082938" w:rsidRDefault="00082938" w:rsidP="00082938">
            <w:pPr>
              <w:numPr>
                <w:ilvl w:val="0"/>
                <w:numId w:val="29"/>
              </w:numPr>
              <w:rPr>
                <w:rFonts w:ascii="Times New Roman" w:eastAsia="Times New Roman" w:hAnsi="Times New Roman" w:cs="Times New Roman"/>
                <w:sz w:val="24"/>
                <w:szCs w:val="24"/>
              </w:rPr>
            </w:pPr>
            <w:r w:rsidRPr="00082938">
              <w:rPr>
                <w:rFonts w:ascii="Times New Roman" w:eastAsia="Times New Roman" w:hAnsi="Times New Roman" w:cs="Times New Roman"/>
                <w:sz w:val="24"/>
                <w:szCs w:val="24"/>
              </w:rPr>
              <w:t xml:space="preserve">Teacher and peer comments on student work </w:t>
            </w:r>
          </w:p>
          <w:p w:rsidR="00082938" w:rsidRPr="00082938" w:rsidRDefault="00082938" w:rsidP="00082938">
            <w:pPr>
              <w:numPr>
                <w:ilvl w:val="0"/>
                <w:numId w:val="29"/>
              </w:numPr>
              <w:rPr>
                <w:rFonts w:ascii="Times New Roman" w:eastAsia="Times New Roman" w:hAnsi="Times New Roman" w:cs="Times New Roman"/>
                <w:sz w:val="24"/>
                <w:szCs w:val="24"/>
              </w:rPr>
            </w:pPr>
            <w:r w:rsidRPr="00082938">
              <w:rPr>
                <w:rFonts w:ascii="Times New Roman" w:eastAsia="Times New Roman" w:hAnsi="Times New Roman" w:cs="Times New Roman"/>
                <w:sz w:val="24"/>
                <w:szCs w:val="24"/>
              </w:rPr>
              <w:t>Teacher uses body language such as nods, quizzical looks, etc. to encourage students</w:t>
            </w:r>
          </w:p>
          <w:p w:rsidR="00082938" w:rsidRPr="00082938" w:rsidRDefault="00082938" w:rsidP="00082938">
            <w:pPr>
              <w:numPr>
                <w:ilvl w:val="0"/>
                <w:numId w:val="29"/>
              </w:numPr>
              <w:rPr>
                <w:rFonts w:ascii="Times New Roman" w:eastAsia="Times New Roman" w:hAnsi="Times New Roman" w:cs="Times New Roman"/>
                <w:sz w:val="24"/>
                <w:szCs w:val="24"/>
              </w:rPr>
            </w:pPr>
            <w:r w:rsidRPr="00082938">
              <w:rPr>
                <w:rFonts w:ascii="Times New Roman" w:eastAsia="Times New Roman" w:hAnsi="Times New Roman" w:cs="Times New Roman"/>
                <w:sz w:val="24"/>
                <w:szCs w:val="24"/>
              </w:rPr>
              <w:t xml:space="preserve">Effective feedback that is specific, descriptive, understandable; Feedback </w:t>
            </w:r>
            <w:r w:rsidRPr="00082938">
              <w:rPr>
                <w:rFonts w:ascii="Times New Roman" w:eastAsia="Times New Roman" w:hAnsi="Times New Roman" w:cs="Times New Roman"/>
                <w:b/>
                <w:sz w:val="24"/>
                <w:szCs w:val="24"/>
              </w:rPr>
              <w:t>is not</w:t>
            </w:r>
            <w:r w:rsidRPr="00082938">
              <w:rPr>
                <w:rFonts w:ascii="Times New Roman" w:eastAsia="Times New Roman" w:hAnsi="Times New Roman" w:cs="Times New Roman"/>
                <w:sz w:val="24"/>
                <w:szCs w:val="24"/>
              </w:rPr>
              <w:t xml:space="preserve"> praise (“good work” or “good job), grades, encouragement (“Keep it up” or “You can do it) or criticism (“Unacceptable…You get a zero”)</w:t>
            </w:r>
          </w:p>
          <w:p w:rsidR="00082938" w:rsidRPr="00082938" w:rsidRDefault="00082938" w:rsidP="00082938">
            <w:pPr>
              <w:numPr>
                <w:ilvl w:val="0"/>
                <w:numId w:val="29"/>
              </w:numPr>
              <w:rPr>
                <w:rFonts w:ascii="Times New Roman" w:eastAsia="Times New Roman" w:hAnsi="Times New Roman" w:cs="Times New Roman"/>
                <w:sz w:val="24"/>
                <w:szCs w:val="24"/>
              </w:rPr>
            </w:pPr>
            <w:r w:rsidRPr="00082938">
              <w:rPr>
                <w:rFonts w:ascii="Times New Roman" w:eastAsia="Times New Roman" w:hAnsi="Times New Roman" w:cs="Times New Roman"/>
                <w:sz w:val="24"/>
                <w:szCs w:val="24"/>
              </w:rPr>
              <w:t>Comments give students information needed to adjust what they are doing and get better at it or solve a problem; it provides time to think and reflect; performance is related to standards</w:t>
            </w:r>
          </w:p>
          <w:p w:rsidR="00082938" w:rsidRPr="00082938" w:rsidRDefault="00082938" w:rsidP="00082938">
            <w:pPr>
              <w:numPr>
                <w:ilvl w:val="0"/>
                <w:numId w:val="29"/>
              </w:numPr>
              <w:rPr>
                <w:rFonts w:ascii="Times New Roman" w:eastAsia="Times New Roman" w:hAnsi="Times New Roman" w:cs="Times New Roman"/>
                <w:sz w:val="24"/>
                <w:szCs w:val="24"/>
              </w:rPr>
            </w:pPr>
            <w:r w:rsidRPr="00082938">
              <w:rPr>
                <w:rFonts w:ascii="Times New Roman" w:eastAsia="Times New Roman" w:hAnsi="Times New Roman" w:cs="Times New Roman"/>
                <w:sz w:val="24"/>
                <w:szCs w:val="24"/>
              </w:rPr>
              <w:t>All feedback is provided in a timely fashion, “on the spot”, or on work products, as needed to support learning</w:t>
            </w:r>
          </w:p>
        </w:tc>
      </w:tr>
      <w:tr w:rsidR="00082938" w:rsidTr="00082938">
        <w:tc>
          <w:tcPr>
            <w:tcW w:w="10656" w:type="dxa"/>
            <w:gridSpan w:val="2"/>
            <w:shd w:val="pct10" w:color="auto" w:fill="auto"/>
          </w:tcPr>
          <w:p w:rsidR="00082938" w:rsidRPr="009A4816" w:rsidRDefault="009A4816" w:rsidP="009A4816">
            <w:pPr>
              <w:jc w:val="center"/>
              <w:rPr>
                <w:rFonts w:ascii="Times New Roman" w:eastAsia="Times New Roman" w:hAnsi="Times New Roman" w:cs="Times New Roman"/>
                <w:b/>
                <w:sz w:val="24"/>
                <w:szCs w:val="24"/>
              </w:rPr>
            </w:pPr>
            <w:r w:rsidRPr="009A4816">
              <w:rPr>
                <w:rFonts w:ascii="Times New Roman" w:eastAsia="Times New Roman" w:hAnsi="Times New Roman" w:cs="Times New Roman"/>
                <w:b/>
                <w:sz w:val="24"/>
                <w:szCs w:val="24"/>
              </w:rPr>
              <w:t>Component 3e:  Demonstrating Flexibility and Responsiveness</w:t>
            </w:r>
          </w:p>
        </w:tc>
      </w:tr>
      <w:tr w:rsidR="00082938" w:rsidTr="00082938">
        <w:tc>
          <w:tcPr>
            <w:tcW w:w="4788" w:type="dxa"/>
          </w:tcPr>
          <w:p w:rsidR="009A4816" w:rsidRPr="009A4816" w:rsidRDefault="00C33834" w:rsidP="009A481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Components:</w:t>
            </w:r>
          </w:p>
          <w:p w:rsidR="009A4816" w:rsidRPr="009A4816" w:rsidRDefault="009A4816" w:rsidP="009A4816">
            <w:pPr>
              <w:numPr>
                <w:ilvl w:val="0"/>
                <w:numId w:val="30"/>
              </w:numPr>
              <w:rPr>
                <w:rFonts w:ascii="Times New Roman" w:eastAsia="Times New Roman" w:hAnsi="Times New Roman" w:cs="Times New Roman"/>
                <w:sz w:val="24"/>
                <w:szCs w:val="24"/>
              </w:rPr>
            </w:pPr>
            <w:r w:rsidRPr="009A4816">
              <w:rPr>
                <w:rFonts w:ascii="Times New Roman" w:eastAsia="Times New Roman" w:hAnsi="Times New Roman" w:cs="Times New Roman"/>
                <w:sz w:val="24"/>
                <w:szCs w:val="24"/>
              </w:rPr>
              <w:t>Lesson adjustment</w:t>
            </w:r>
          </w:p>
          <w:p w:rsidR="009A4816" w:rsidRPr="009A4816" w:rsidRDefault="009A4816" w:rsidP="009A4816">
            <w:pPr>
              <w:numPr>
                <w:ilvl w:val="0"/>
                <w:numId w:val="30"/>
              </w:numPr>
              <w:rPr>
                <w:rFonts w:ascii="Times New Roman" w:eastAsia="Times New Roman" w:hAnsi="Times New Roman" w:cs="Times New Roman"/>
                <w:sz w:val="24"/>
                <w:szCs w:val="24"/>
              </w:rPr>
            </w:pPr>
            <w:r w:rsidRPr="009A4816">
              <w:rPr>
                <w:rFonts w:ascii="Times New Roman" w:eastAsia="Times New Roman" w:hAnsi="Times New Roman" w:cs="Times New Roman"/>
                <w:sz w:val="24"/>
                <w:szCs w:val="24"/>
              </w:rPr>
              <w:t>Response to students</w:t>
            </w:r>
          </w:p>
          <w:p w:rsidR="009A4816" w:rsidRPr="009A4816" w:rsidRDefault="009A4816" w:rsidP="009A4816">
            <w:pPr>
              <w:numPr>
                <w:ilvl w:val="0"/>
                <w:numId w:val="30"/>
              </w:numPr>
              <w:rPr>
                <w:rFonts w:ascii="Times New Roman" w:eastAsia="Times New Roman" w:hAnsi="Times New Roman" w:cs="Times New Roman"/>
                <w:sz w:val="24"/>
                <w:szCs w:val="24"/>
              </w:rPr>
            </w:pPr>
            <w:r w:rsidRPr="009A4816">
              <w:rPr>
                <w:rFonts w:ascii="Times New Roman" w:eastAsia="Times New Roman" w:hAnsi="Times New Roman" w:cs="Times New Roman"/>
                <w:sz w:val="24"/>
                <w:szCs w:val="24"/>
              </w:rPr>
              <w:t>Persistence</w:t>
            </w:r>
          </w:p>
          <w:p w:rsidR="00082938" w:rsidRDefault="00082938" w:rsidP="00082938">
            <w:pPr>
              <w:jc w:val="center"/>
              <w:rPr>
                <w:rFonts w:ascii="Times New Roman" w:eastAsia="Times New Roman" w:hAnsi="Times New Roman" w:cs="Times New Roman"/>
                <w:sz w:val="24"/>
                <w:szCs w:val="24"/>
              </w:rPr>
            </w:pPr>
          </w:p>
        </w:tc>
        <w:tc>
          <w:tcPr>
            <w:tcW w:w="5868" w:type="dxa"/>
          </w:tcPr>
          <w:p w:rsidR="009A4816" w:rsidRPr="009A4816" w:rsidRDefault="009A4816" w:rsidP="009A4816">
            <w:pPr>
              <w:ind w:firstLine="360"/>
              <w:rPr>
                <w:rFonts w:ascii="Times New Roman" w:eastAsia="Times New Roman" w:hAnsi="Times New Roman" w:cs="Times New Roman"/>
                <w:b/>
                <w:sz w:val="24"/>
                <w:szCs w:val="24"/>
              </w:rPr>
            </w:pPr>
            <w:r w:rsidRPr="009A4816">
              <w:rPr>
                <w:rFonts w:ascii="Times New Roman" w:eastAsia="Times New Roman" w:hAnsi="Times New Roman" w:cs="Times New Roman"/>
                <w:b/>
                <w:sz w:val="24"/>
                <w:szCs w:val="24"/>
              </w:rPr>
              <w:t xml:space="preserve">Look </w:t>
            </w:r>
            <w:proofErr w:type="spellStart"/>
            <w:r w:rsidRPr="009A4816">
              <w:rPr>
                <w:rFonts w:ascii="Times New Roman" w:eastAsia="Times New Roman" w:hAnsi="Times New Roman" w:cs="Times New Roman"/>
                <w:b/>
                <w:sz w:val="24"/>
                <w:szCs w:val="24"/>
              </w:rPr>
              <w:t>Fors</w:t>
            </w:r>
            <w:proofErr w:type="spellEnd"/>
            <w:r w:rsidRPr="009A4816">
              <w:rPr>
                <w:rFonts w:ascii="Times New Roman" w:eastAsia="Times New Roman" w:hAnsi="Times New Roman" w:cs="Times New Roman"/>
                <w:b/>
                <w:sz w:val="24"/>
                <w:szCs w:val="24"/>
              </w:rPr>
              <w:t xml:space="preserve"> and Listen </w:t>
            </w:r>
            <w:proofErr w:type="spellStart"/>
            <w:r w:rsidRPr="009A4816">
              <w:rPr>
                <w:rFonts w:ascii="Times New Roman" w:eastAsia="Times New Roman" w:hAnsi="Times New Roman" w:cs="Times New Roman"/>
                <w:b/>
                <w:sz w:val="24"/>
                <w:szCs w:val="24"/>
              </w:rPr>
              <w:t>Fors</w:t>
            </w:r>
            <w:proofErr w:type="spellEnd"/>
            <w:r w:rsidRPr="009A4816">
              <w:rPr>
                <w:rFonts w:ascii="Times New Roman" w:eastAsia="Times New Roman" w:hAnsi="Times New Roman" w:cs="Times New Roman"/>
                <w:b/>
                <w:sz w:val="24"/>
                <w:szCs w:val="24"/>
              </w:rPr>
              <w:t>:</w:t>
            </w:r>
          </w:p>
          <w:p w:rsidR="009A4816" w:rsidRPr="009A4816" w:rsidRDefault="009A4816" w:rsidP="009A4816">
            <w:pPr>
              <w:numPr>
                <w:ilvl w:val="0"/>
                <w:numId w:val="31"/>
              </w:numPr>
              <w:rPr>
                <w:rFonts w:ascii="Times New Roman" w:eastAsia="Times New Roman" w:hAnsi="Times New Roman" w:cs="Times New Roman"/>
                <w:sz w:val="24"/>
                <w:szCs w:val="24"/>
              </w:rPr>
            </w:pPr>
            <w:r w:rsidRPr="009A4816">
              <w:rPr>
                <w:rFonts w:ascii="Times New Roman" w:eastAsia="Times New Roman" w:hAnsi="Times New Roman" w:cs="Times New Roman"/>
                <w:sz w:val="24"/>
                <w:szCs w:val="24"/>
              </w:rPr>
              <w:t>Adjustments that improve student experience or clarify confusion</w:t>
            </w:r>
          </w:p>
          <w:p w:rsidR="009A4816" w:rsidRPr="009A4816" w:rsidRDefault="009A4816" w:rsidP="009A4816">
            <w:pPr>
              <w:numPr>
                <w:ilvl w:val="0"/>
                <w:numId w:val="31"/>
              </w:numPr>
              <w:rPr>
                <w:rFonts w:ascii="Times New Roman" w:eastAsia="Times New Roman" w:hAnsi="Times New Roman" w:cs="Times New Roman"/>
                <w:sz w:val="24"/>
                <w:szCs w:val="24"/>
              </w:rPr>
            </w:pPr>
            <w:r w:rsidRPr="009A4816">
              <w:rPr>
                <w:rFonts w:ascii="Times New Roman" w:eastAsia="Times New Roman" w:hAnsi="Times New Roman" w:cs="Times New Roman"/>
                <w:sz w:val="24"/>
                <w:szCs w:val="24"/>
              </w:rPr>
              <w:t xml:space="preserve">Change provides for needs specific learners (visual, auditory, slower, </w:t>
            </w:r>
            <w:proofErr w:type="gramStart"/>
            <w:r w:rsidRPr="009A4816">
              <w:rPr>
                <w:rFonts w:ascii="Times New Roman" w:eastAsia="Times New Roman" w:hAnsi="Times New Roman" w:cs="Times New Roman"/>
                <w:sz w:val="24"/>
                <w:szCs w:val="24"/>
              </w:rPr>
              <w:t>brighter</w:t>
            </w:r>
            <w:proofErr w:type="gramEnd"/>
            <w:r w:rsidRPr="009A4816">
              <w:rPr>
                <w:rFonts w:ascii="Times New Roman" w:eastAsia="Times New Roman" w:hAnsi="Times New Roman" w:cs="Times New Roman"/>
                <w:sz w:val="24"/>
                <w:szCs w:val="24"/>
              </w:rPr>
              <w:t>, etc.)</w:t>
            </w:r>
          </w:p>
          <w:p w:rsidR="009A4816" w:rsidRPr="009A4816" w:rsidRDefault="009A4816" w:rsidP="009A4816">
            <w:pPr>
              <w:numPr>
                <w:ilvl w:val="0"/>
                <w:numId w:val="31"/>
              </w:numPr>
              <w:rPr>
                <w:rFonts w:ascii="Times New Roman" w:eastAsia="Times New Roman" w:hAnsi="Times New Roman" w:cs="Times New Roman"/>
                <w:sz w:val="24"/>
                <w:szCs w:val="24"/>
              </w:rPr>
            </w:pPr>
            <w:r w:rsidRPr="009A4816">
              <w:rPr>
                <w:rFonts w:ascii="Times New Roman" w:eastAsia="Times New Roman" w:hAnsi="Times New Roman" w:cs="Times New Roman"/>
                <w:sz w:val="24"/>
                <w:szCs w:val="24"/>
              </w:rPr>
              <w:t>Teacher abandons lesson all together or coordinates with a spontaneous event</w:t>
            </w:r>
          </w:p>
          <w:p w:rsidR="00082938" w:rsidRPr="009A4816" w:rsidRDefault="009A4816" w:rsidP="009A4816">
            <w:pPr>
              <w:numPr>
                <w:ilvl w:val="0"/>
                <w:numId w:val="31"/>
              </w:numPr>
              <w:rPr>
                <w:rFonts w:ascii="Times New Roman" w:eastAsia="Times New Roman" w:hAnsi="Times New Roman" w:cs="Times New Roman"/>
                <w:sz w:val="24"/>
                <w:szCs w:val="24"/>
              </w:rPr>
            </w:pPr>
            <w:r w:rsidRPr="009A4816">
              <w:rPr>
                <w:rFonts w:ascii="Times New Roman" w:eastAsia="Times New Roman" w:hAnsi="Times New Roman" w:cs="Times New Roman"/>
                <w:sz w:val="24"/>
                <w:szCs w:val="24"/>
              </w:rPr>
              <w:t>Teacher possesses an extensive repertoire of strategies such that transitions are seamless; students may not be aware that a change has occurred</w:t>
            </w:r>
          </w:p>
        </w:tc>
      </w:tr>
    </w:tbl>
    <w:p w:rsidR="00082938" w:rsidRPr="00082938" w:rsidRDefault="00082938" w:rsidP="00082938">
      <w:pPr>
        <w:spacing w:after="0" w:line="240" w:lineRule="auto"/>
        <w:jc w:val="center"/>
        <w:rPr>
          <w:rFonts w:ascii="Times New Roman" w:eastAsia="Times New Roman" w:hAnsi="Times New Roman" w:cs="Times New Roman"/>
          <w:sz w:val="24"/>
          <w:szCs w:val="24"/>
        </w:rPr>
      </w:pPr>
    </w:p>
    <w:p w:rsidR="009A4816" w:rsidRPr="009A4816" w:rsidRDefault="009A4816" w:rsidP="009A4816">
      <w:pPr>
        <w:spacing w:after="0" w:line="240" w:lineRule="auto"/>
        <w:jc w:val="center"/>
        <w:rPr>
          <w:rFonts w:ascii="Times New Roman" w:eastAsia="Times New Roman" w:hAnsi="Times New Roman" w:cs="Times New Roman"/>
          <w:b/>
          <w:sz w:val="24"/>
          <w:szCs w:val="24"/>
        </w:rPr>
      </w:pPr>
    </w:p>
    <w:p w:rsidR="009A4816" w:rsidRPr="009A4816" w:rsidRDefault="009A4816" w:rsidP="009A4816">
      <w:pPr>
        <w:spacing w:after="0" w:line="240" w:lineRule="auto"/>
        <w:jc w:val="center"/>
        <w:rPr>
          <w:rFonts w:ascii="Times New Roman" w:eastAsia="Times New Roman" w:hAnsi="Times New Roman" w:cs="Times New Roman"/>
          <w:b/>
          <w:sz w:val="24"/>
          <w:szCs w:val="24"/>
        </w:rPr>
      </w:pPr>
      <w:r w:rsidRPr="009A4816">
        <w:rPr>
          <w:rFonts w:ascii="Times New Roman" w:eastAsia="Times New Roman" w:hAnsi="Times New Roman" w:cs="Times New Roman"/>
          <w:b/>
          <w:sz w:val="24"/>
          <w:szCs w:val="24"/>
        </w:rPr>
        <w:t>Domain 4:  Professional Responsibilities</w:t>
      </w:r>
    </w:p>
    <w:p w:rsidR="00082938" w:rsidRDefault="00082938" w:rsidP="000B20F0">
      <w:pPr>
        <w:jc w:val="center"/>
      </w:pPr>
    </w:p>
    <w:tbl>
      <w:tblPr>
        <w:tblStyle w:val="TableGrid"/>
        <w:tblW w:w="0" w:type="auto"/>
        <w:tblLook w:val="04A0" w:firstRow="1" w:lastRow="0" w:firstColumn="1" w:lastColumn="0" w:noHBand="0" w:noVBand="1"/>
      </w:tblPr>
      <w:tblGrid>
        <w:gridCol w:w="4788"/>
        <w:gridCol w:w="5868"/>
      </w:tblGrid>
      <w:tr w:rsidR="009A4816" w:rsidTr="009A4816">
        <w:tc>
          <w:tcPr>
            <w:tcW w:w="10656" w:type="dxa"/>
            <w:gridSpan w:val="2"/>
            <w:shd w:val="pct10" w:color="auto" w:fill="auto"/>
          </w:tcPr>
          <w:p w:rsidR="009A4816" w:rsidRPr="009A4816" w:rsidRDefault="009A4816" w:rsidP="009A4816">
            <w:pPr>
              <w:jc w:val="center"/>
              <w:rPr>
                <w:rFonts w:ascii="Times New Roman" w:eastAsia="Times New Roman" w:hAnsi="Times New Roman" w:cs="Times New Roman"/>
                <w:b/>
                <w:sz w:val="24"/>
                <w:szCs w:val="24"/>
              </w:rPr>
            </w:pPr>
            <w:r w:rsidRPr="009A4816">
              <w:rPr>
                <w:rFonts w:ascii="Times New Roman" w:eastAsia="Times New Roman" w:hAnsi="Times New Roman" w:cs="Times New Roman"/>
                <w:b/>
                <w:sz w:val="24"/>
                <w:szCs w:val="24"/>
              </w:rPr>
              <w:t>Component 4a:  Reflecting on Teaching</w:t>
            </w:r>
          </w:p>
        </w:tc>
      </w:tr>
      <w:tr w:rsidR="009A4816" w:rsidTr="009A4816">
        <w:tc>
          <w:tcPr>
            <w:tcW w:w="4788" w:type="dxa"/>
          </w:tcPr>
          <w:p w:rsidR="009A4816" w:rsidRPr="009A4816" w:rsidRDefault="00C33834" w:rsidP="009A481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Components:</w:t>
            </w:r>
          </w:p>
          <w:p w:rsidR="009A4816" w:rsidRPr="009A4816" w:rsidRDefault="009A4816" w:rsidP="009A4816">
            <w:pPr>
              <w:numPr>
                <w:ilvl w:val="0"/>
                <w:numId w:val="32"/>
              </w:numPr>
              <w:rPr>
                <w:rFonts w:ascii="Times New Roman" w:eastAsia="Times New Roman" w:hAnsi="Times New Roman" w:cs="Times New Roman"/>
                <w:sz w:val="24"/>
                <w:szCs w:val="24"/>
              </w:rPr>
            </w:pPr>
            <w:r w:rsidRPr="009A4816">
              <w:rPr>
                <w:rFonts w:ascii="Times New Roman" w:eastAsia="Times New Roman" w:hAnsi="Times New Roman" w:cs="Times New Roman"/>
                <w:sz w:val="24"/>
                <w:szCs w:val="24"/>
              </w:rPr>
              <w:t>Accuracy</w:t>
            </w:r>
          </w:p>
          <w:p w:rsidR="009A4816" w:rsidRPr="009A4816" w:rsidRDefault="009A4816" w:rsidP="009A4816">
            <w:pPr>
              <w:numPr>
                <w:ilvl w:val="0"/>
                <w:numId w:val="32"/>
              </w:numPr>
              <w:rPr>
                <w:rFonts w:ascii="Times New Roman" w:eastAsia="Times New Roman" w:hAnsi="Times New Roman" w:cs="Times New Roman"/>
                <w:sz w:val="24"/>
                <w:szCs w:val="24"/>
              </w:rPr>
            </w:pPr>
            <w:r w:rsidRPr="009A4816">
              <w:rPr>
                <w:rFonts w:ascii="Times New Roman" w:eastAsia="Times New Roman" w:hAnsi="Times New Roman" w:cs="Times New Roman"/>
                <w:sz w:val="24"/>
                <w:szCs w:val="24"/>
              </w:rPr>
              <w:t>Use in future teaching</w:t>
            </w:r>
          </w:p>
          <w:p w:rsidR="009A4816" w:rsidRDefault="009A4816" w:rsidP="000B20F0">
            <w:pPr>
              <w:jc w:val="center"/>
            </w:pPr>
          </w:p>
        </w:tc>
        <w:tc>
          <w:tcPr>
            <w:tcW w:w="5868" w:type="dxa"/>
          </w:tcPr>
          <w:p w:rsidR="009A4816" w:rsidRPr="009A4816" w:rsidRDefault="009A4816" w:rsidP="009A4816">
            <w:pPr>
              <w:rPr>
                <w:rFonts w:ascii="Times New Roman" w:eastAsia="Times New Roman" w:hAnsi="Times New Roman" w:cs="Times New Roman"/>
                <w:b/>
                <w:sz w:val="24"/>
                <w:szCs w:val="24"/>
              </w:rPr>
            </w:pPr>
            <w:r w:rsidRPr="009A4816">
              <w:rPr>
                <w:rFonts w:ascii="Times New Roman" w:eastAsia="Times New Roman" w:hAnsi="Times New Roman" w:cs="Times New Roman"/>
                <w:b/>
                <w:sz w:val="24"/>
                <w:szCs w:val="24"/>
              </w:rPr>
              <w:t xml:space="preserve">Look </w:t>
            </w:r>
            <w:proofErr w:type="spellStart"/>
            <w:r w:rsidRPr="009A4816">
              <w:rPr>
                <w:rFonts w:ascii="Times New Roman" w:eastAsia="Times New Roman" w:hAnsi="Times New Roman" w:cs="Times New Roman"/>
                <w:b/>
                <w:sz w:val="24"/>
                <w:szCs w:val="24"/>
              </w:rPr>
              <w:t>Fors</w:t>
            </w:r>
            <w:proofErr w:type="spellEnd"/>
            <w:r w:rsidRPr="009A4816">
              <w:rPr>
                <w:rFonts w:ascii="Times New Roman" w:eastAsia="Times New Roman" w:hAnsi="Times New Roman" w:cs="Times New Roman"/>
                <w:b/>
                <w:sz w:val="24"/>
                <w:szCs w:val="24"/>
              </w:rPr>
              <w:t xml:space="preserve"> and Listen </w:t>
            </w:r>
            <w:proofErr w:type="spellStart"/>
            <w:r w:rsidRPr="009A4816">
              <w:rPr>
                <w:rFonts w:ascii="Times New Roman" w:eastAsia="Times New Roman" w:hAnsi="Times New Roman" w:cs="Times New Roman"/>
                <w:b/>
                <w:sz w:val="24"/>
                <w:szCs w:val="24"/>
              </w:rPr>
              <w:t>Fors</w:t>
            </w:r>
            <w:proofErr w:type="spellEnd"/>
            <w:r w:rsidRPr="009A4816">
              <w:rPr>
                <w:rFonts w:ascii="Times New Roman" w:eastAsia="Times New Roman" w:hAnsi="Times New Roman" w:cs="Times New Roman"/>
                <w:b/>
                <w:sz w:val="24"/>
                <w:szCs w:val="24"/>
              </w:rPr>
              <w:t>:</w:t>
            </w:r>
          </w:p>
          <w:p w:rsidR="009A4816" w:rsidRPr="009A4816" w:rsidRDefault="009A4816" w:rsidP="009A4816">
            <w:pPr>
              <w:numPr>
                <w:ilvl w:val="0"/>
                <w:numId w:val="33"/>
              </w:numPr>
              <w:rPr>
                <w:rFonts w:ascii="Times New Roman" w:eastAsia="Times New Roman" w:hAnsi="Times New Roman" w:cs="Times New Roman"/>
                <w:sz w:val="24"/>
                <w:szCs w:val="24"/>
              </w:rPr>
            </w:pPr>
            <w:r w:rsidRPr="009A4816">
              <w:rPr>
                <w:rFonts w:ascii="Times New Roman" w:eastAsia="Times New Roman" w:hAnsi="Times New Roman" w:cs="Times New Roman"/>
                <w:sz w:val="24"/>
                <w:szCs w:val="24"/>
              </w:rPr>
              <w:t>Examine reflection notations and logs</w:t>
            </w:r>
          </w:p>
          <w:p w:rsidR="009A4816" w:rsidRPr="009A4816" w:rsidRDefault="009A4816" w:rsidP="009A4816">
            <w:pPr>
              <w:numPr>
                <w:ilvl w:val="0"/>
                <w:numId w:val="33"/>
              </w:numPr>
              <w:rPr>
                <w:rFonts w:ascii="Times New Roman" w:eastAsia="Times New Roman" w:hAnsi="Times New Roman" w:cs="Times New Roman"/>
                <w:sz w:val="24"/>
                <w:szCs w:val="24"/>
              </w:rPr>
            </w:pPr>
            <w:r w:rsidRPr="009A4816">
              <w:rPr>
                <w:rFonts w:ascii="Times New Roman" w:eastAsia="Times New Roman" w:hAnsi="Times New Roman" w:cs="Times New Roman"/>
                <w:sz w:val="24"/>
                <w:szCs w:val="24"/>
              </w:rPr>
              <w:t>Conduct professional reflective conversations during post observation conferences, i.e. “Tell me how you felt about the lesson.”, “What were you observing during your teaching?”, “Can you tell me what was different about yesterday’s lesson?”</w:t>
            </w:r>
          </w:p>
          <w:p w:rsidR="009A4816" w:rsidRPr="009A4816" w:rsidRDefault="009A4816" w:rsidP="009A4816">
            <w:pPr>
              <w:numPr>
                <w:ilvl w:val="0"/>
                <w:numId w:val="33"/>
              </w:numPr>
              <w:rPr>
                <w:rFonts w:ascii="Times New Roman" w:eastAsia="Times New Roman" w:hAnsi="Times New Roman" w:cs="Times New Roman"/>
                <w:sz w:val="24"/>
                <w:szCs w:val="24"/>
              </w:rPr>
            </w:pPr>
            <w:r w:rsidRPr="009A4816">
              <w:rPr>
                <w:rFonts w:ascii="Times New Roman" w:eastAsia="Times New Roman" w:hAnsi="Times New Roman" w:cs="Times New Roman"/>
                <w:sz w:val="24"/>
                <w:szCs w:val="24"/>
              </w:rPr>
              <w:t>Model the practice that recognizes how we can all improve</w:t>
            </w:r>
          </w:p>
        </w:tc>
      </w:tr>
    </w:tbl>
    <w:p w:rsidR="000E0FA6" w:rsidRDefault="000E0FA6" w:rsidP="000B20F0">
      <w:pPr>
        <w:jc w:val="center"/>
      </w:pPr>
    </w:p>
    <w:p w:rsidR="009A4816" w:rsidRPr="000E0FA6" w:rsidRDefault="000E0FA6" w:rsidP="000E0FA6">
      <w:pPr>
        <w:jc w:val="center"/>
      </w:pPr>
      <w:r>
        <w:br w:type="page"/>
      </w:r>
      <w:r w:rsidR="009A4816" w:rsidRPr="009A4816">
        <w:rPr>
          <w:rFonts w:ascii="Times New Roman" w:eastAsia="Times New Roman" w:hAnsi="Times New Roman" w:cs="Times New Roman"/>
          <w:b/>
          <w:sz w:val="24"/>
          <w:szCs w:val="24"/>
        </w:rPr>
        <w:lastRenderedPageBreak/>
        <w:t>Domain 4:  Professional Responsibilities</w:t>
      </w:r>
      <w:r w:rsidR="009A4816">
        <w:rPr>
          <w:rFonts w:ascii="Times New Roman" w:eastAsia="Times New Roman" w:hAnsi="Times New Roman" w:cs="Times New Roman"/>
          <w:b/>
          <w:sz w:val="24"/>
          <w:szCs w:val="24"/>
        </w:rPr>
        <w:t xml:space="preserve"> (</w:t>
      </w:r>
      <w:proofErr w:type="spellStart"/>
      <w:r w:rsidR="009A4816">
        <w:rPr>
          <w:rFonts w:ascii="Times New Roman" w:eastAsia="Times New Roman" w:hAnsi="Times New Roman" w:cs="Times New Roman"/>
          <w:b/>
          <w:sz w:val="24"/>
          <w:szCs w:val="24"/>
        </w:rPr>
        <w:t>con’t</w:t>
      </w:r>
      <w:proofErr w:type="spellEnd"/>
      <w:r w:rsidR="009A4816">
        <w:rPr>
          <w:rFonts w:ascii="Times New Roman" w:eastAsia="Times New Roman" w:hAnsi="Times New Roman" w:cs="Times New Roman"/>
          <w:b/>
          <w:sz w:val="24"/>
          <w:szCs w:val="24"/>
        </w:rPr>
        <w:t>)</w:t>
      </w:r>
    </w:p>
    <w:tbl>
      <w:tblPr>
        <w:tblStyle w:val="TableGrid"/>
        <w:tblW w:w="0" w:type="auto"/>
        <w:tblLook w:val="04A0" w:firstRow="1" w:lastRow="0" w:firstColumn="1" w:lastColumn="0" w:noHBand="0" w:noVBand="1"/>
      </w:tblPr>
      <w:tblGrid>
        <w:gridCol w:w="4518"/>
        <w:gridCol w:w="6138"/>
      </w:tblGrid>
      <w:tr w:rsidR="009A4816" w:rsidTr="009A4816">
        <w:tc>
          <w:tcPr>
            <w:tcW w:w="10656" w:type="dxa"/>
            <w:gridSpan w:val="2"/>
            <w:shd w:val="pct10" w:color="auto" w:fill="auto"/>
          </w:tcPr>
          <w:p w:rsidR="009A4816" w:rsidRDefault="009A4816" w:rsidP="009A4816">
            <w:pPr>
              <w:jc w:val="center"/>
              <w:rPr>
                <w:rFonts w:ascii="Times New Roman" w:eastAsia="Times New Roman" w:hAnsi="Times New Roman" w:cs="Times New Roman"/>
                <w:b/>
                <w:sz w:val="24"/>
                <w:szCs w:val="24"/>
              </w:rPr>
            </w:pPr>
            <w:r w:rsidRPr="009A4816">
              <w:rPr>
                <w:rFonts w:ascii="Times New Roman" w:eastAsia="Times New Roman" w:hAnsi="Times New Roman" w:cs="Times New Roman"/>
                <w:b/>
                <w:sz w:val="24"/>
                <w:szCs w:val="24"/>
              </w:rPr>
              <w:t>Component 4b:  Maintaining Accurate Records</w:t>
            </w:r>
          </w:p>
        </w:tc>
      </w:tr>
      <w:tr w:rsidR="009A4816" w:rsidTr="000E0FA6">
        <w:tc>
          <w:tcPr>
            <w:tcW w:w="4518" w:type="dxa"/>
          </w:tcPr>
          <w:p w:rsidR="009A4816" w:rsidRPr="009A4816" w:rsidRDefault="00C33834" w:rsidP="009A481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Components:</w:t>
            </w:r>
          </w:p>
          <w:p w:rsidR="009A4816" w:rsidRPr="009A4816" w:rsidRDefault="009A4816" w:rsidP="009A4816">
            <w:pPr>
              <w:numPr>
                <w:ilvl w:val="0"/>
                <w:numId w:val="34"/>
              </w:numPr>
              <w:rPr>
                <w:rFonts w:ascii="Times New Roman" w:eastAsia="Times New Roman" w:hAnsi="Times New Roman" w:cs="Times New Roman"/>
                <w:sz w:val="24"/>
                <w:szCs w:val="24"/>
              </w:rPr>
            </w:pPr>
            <w:r w:rsidRPr="009A4816">
              <w:rPr>
                <w:rFonts w:ascii="Times New Roman" w:eastAsia="Times New Roman" w:hAnsi="Times New Roman" w:cs="Times New Roman"/>
                <w:sz w:val="24"/>
                <w:szCs w:val="24"/>
              </w:rPr>
              <w:t>Student completion of assignments</w:t>
            </w:r>
          </w:p>
          <w:p w:rsidR="009A4816" w:rsidRPr="009A4816" w:rsidRDefault="009A4816" w:rsidP="009A4816">
            <w:pPr>
              <w:numPr>
                <w:ilvl w:val="0"/>
                <w:numId w:val="34"/>
              </w:numPr>
              <w:rPr>
                <w:rFonts w:ascii="Times New Roman" w:eastAsia="Times New Roman" w:hAnsi="Times New Roman" w:cs="Times New Roman"/>
                <w:sz w:val="24"/>
                <w:szCs w:val="24"/>
              </w:rPr>
            </w:pPr>
            <w:r w:rsidRPr="009A4816">
              <w:rPr>
                <w:rFonts w:ascii="Times New Roman" w:eastAsia="Times New Roman" w:hAnsi="Times New Roman" w:cs="Times New Roman"/>
                <w:sz w:val="24"/>
                <w:szCs w:val="24"/>
              </w:rPr>
              <w:t>Student progress in learning</w:t>
            </w:r>
          </w:p>
          <w:p w:rsidR="009A4816" w:rsidRPr="009A4816" w:rsidRDefault="009A4816" w:rsidP="009A4816">
            <w:pPr>
              <w:numPr>
                <w:ilvl w:val="0"/>
                <w:numId w:val="34"/>
              </w:numPr>
              <w:rPr>
                <w:rFonts w:ascii="Times New Roman" w:eastAsia="Times New Roman" w:hAnsi="Times New Roman" w:cs="Times New Roman"/>
                <w:sz w:val="24"/>
                <w:szCs w:val="24"/>
              </w:rPr>
            </w:pPr>
            <w:proofErr w:type="spellStart"/>
            <w:r w:rsidRPr="009A4816">
              <w:rPr>
                <w:rFonts w:ascii="Times New Roman" w:eastAsia="Times New Roman" w:hAnsi="Times New Roman" w:cs="Times New Roman"/>
                <w:sz w:val="24"/>
                <w:szCs w:val="24"/>
              </w:rPr>
              <w:t>Noninstructional</w:t>
            </w:r>
            <w:proofErr w:type="spellEnd"/>
            <w:r w:rsidRPr="009A4816">
              <w:rPr>
                <w:rFonts w:ascii="Times New Roman" w:eastAsia="Times New Roman" w:hAnsi="Times New Roman" w:cs="Times New Roman"/>
                <w:sz w:val="24"/>
                <w:szCs w:val="24"/>
              </w:rPr>
              <w:t xml:space="preserve"> records</w:t>
            </w:r>
          </w:p>
          <w:p w:rsidR="009A4816" w:rsidRDefault="009A4816" w:rsidP="009A4816">
            <w:pPr>
              <w:jc w:val="center"/>
              <w:rPr>
                <w:rFonts w:ascii="Times New Roman" w:eastAsia="Times New Roman" w:hAnsi="Times New Roman" w:cs="Times New Roman"/>
                <w:b/>
                <w:sz w:val="24"/>
                <w:szCs w:val="24"/>
              </w:rPr>
            </w:pPr>
          </w:p>
        </w:tc>
        <w:tc>
          <w:tcPr>
            <w:tcW w:w="6138" w:type="dxa"/>
          </w:tcPr>
          <w:p w:rsidR="009A4816" w:rsidRPr="009A4816" w:rsidRDefault="009A4816" w:rsidP="009A4816">
            <w:pPr>
              <w:rPr>
                <w:rFonts w:ascii="Times New Roman" w:eastAsia="Times New Roman" w:hAnsi="Times New Roman" w:cs="Times New Roman"/>
                <w:b/>
                <w:sz w:val="24"/>
                <w:szCs w:val="24"/>
              </w:rPr>
            </w:pPr>
            <w:r w:rsidRPr="009A4816">
              <w:rPr>
                <w:rFonts w:ascii="Times New Roman" w:eastAsia="Times New Roman" w:hAnsi="Times New Roman" w:cs="Times New Roman"/>
                <w:b/>
                <w:sz w:val="24"/>
                <w:szCs w:val="24"/>
              </w:rPr>
              <w:t xml:space="preserve">Look </w:t>
            </w:r>
            <w:proofErr w:type="spellStart"/>
            <w:r w:rsidRPr="009A4816">
              <w:rPr>
                <w:rFonts w:ascii="Times New Roman" w:eastAsia="Times New Roman" w:hAnsi="Times New Roman" w:cs="Times New Roman"/>
                <w:b/>
                <w:sz w:val="24"/>
                <w:szCs w:val="24"/>
              </w:rPr>
              <w:t>Fors</w:t>
            </w:r>
            <w:proofErr w:type="spellEnd"/>
            <w:r w:rsidRPr="009A4816">
              <w:rPr>
                <w:rFonts w:ascii="Times New Roman" w:eastAsia="Times New Roman" w:hAnsi="Times New Roman" w:cs="Times New Roman"/>
                <w:b/>
                <w:sz w:val="24"/>
                <w:szCs w:val="24"/>
              </w:rPr>
              <w:t xml:space="preserve"> and Listen </w:t>
            </w:r>
            <w:proofErr w:type="spellStart"/>
            <w:r w:rsidRPr="009A4816">
              <w:rPr>
                <w:rFonts w:ascii="Times New Roman" w:eastAsia="Times New Roman" w:hAnsi="Times New Roman" w:cs="Times New Roman"/>
                <w:b/>
                <w:sz w:val="24"/>
                <w:szCs w:val="24"/>
              </w:rPr>
              <w:t>Fors</w:t>
            </w:r>
            <w:proofErr w:type="spellEnd"/>
            <w:r w:rsidRPr="009A4816">
              <w:rPr>
                <w:rFonts w:ascii="Times New Roman" w:eastAsia="Times New Roman" w:hAnsi="Times New Roman" w:cs="Times New Roman"/>
                <w:b/>
                <w:sz w:val="24"/>
                <w:szCs w:val="24"/>
              </w:rPr>
              <w:t>:</w:t>
            </w:r>
          </w:p>
          <w:p w:rsidR="009A4816" w:rsidRPr="009A4816" w:rsidRDefault="009A4816" w:rsidP="009A4816">
            <w:pPr>
              <w:numPr>
                <w:ilvl w:val="0"/>
                <w:numId w:val="35"/>
              </w:numPr>
              <w:rPr>
                <w:rFonts w:ascii="Times New Roman" w:eastAsia="Times New Roman" w:hAnsi="Times New Roman" w:cs="Times New Roman"/>
                <w:sz w:val="24"/>
                <w:szCs w:val="24"/>
              </w:rPr>
            </w:pPr>
            <w:r w:rsidRPr="009A4816">
              <w:rPr>
                <w:rFonts w:ascii="Times New Roman" w:eastAsia="Times New Roman" w:hAnsi="Times New Roman" w:cs="Times New Roman"/>
                <w:sz w:val="24"/>
                <w:szCs w:val="24"/>
              </w:rPr>
              <w:t>Examine organization and management of the portfolio, grade book or database</w:t>
            </w:r>
          </w:p>
          <w:p w:rsidR="009A4816" w:rsidRPr="009A4816" w:rsidRDefault="009A4816" w:rsidP="009A4816">
            <w:pPr>
              <w:numPr>
                <w:ilvl w:val="0"/>
                <w:numId w:val="35"/>
              </w:numPr>
              <w:rPr>
                <w:rFonts w:ascii="Times New Roman" w:eastAsia="Times New Roman" w:hAnsi="Times New Roman" w:cs="Times New Roman"/>
                <w:sz w:val="24"/>
                <w:szCs w:val="24"/>
              </w:rPr>
            </w:pPr>
            <w:r w:rsidRPr="009A4816">
              <w:rPr>
                <w:rFonts w:ascii="Times New Roman" w:eastAsia="Times New Roman" w:hAnsi="Times New Roman" w:cs="Times New Roman"/>
                <w:sz w:val="24"/>
                <w:szCs w:val="24"/>
              </w:rPr>
              <w:t>Look at how paperwork is maintained, i.e. worksheets, tests, records of “homeroom” tasks, permission slips, lunch, classroom inventories and reports.</w:t>
            </w:r>
          </w:p>
        </w:tc>
      </w:tr>
      <w:tr w:rsidR="009A4816" w:rsidTr="009A4816">
        <w:tc>
          <w:tcPr>
            <w:tcW w:w="10656" w:type="dxa"/>
            <w:gridSpan w:val="2"/>
            <w:shd w:val="pct10" w:color="auto" w:fill="auto"/>
          </w:tcPr>
          <w:p w:rsidR="009A4816" w:rsidRDefault="009A4816" w:rsidP="009A4816">
            <w:pPr>
              <w:jc w:val="center"/>
              <w:rPr>
                <w:rFonts w:ascii="Times New Roman" w:eastAsia="Times New Roman" w:hAnsi="Times New Roman" w:cs="Times New Roman"/>
                <w:b/>
                <w:sz w:val="24"/>
                <w:szCs w:val="24"/>
              </w:rPr>
            </w:pPr>
            <w:r w:rsidRPr="009A4816">
              <w:rPr>
                <w:rFonts w:ascii="Times New Roman" w:eastAsia="Times New Roman" w:hAnsi="Times New Roman" w:cs="Times New Roman"/>
                <w:b/>
                <w:sz w:val="24"/>
                <w:szCs w:val="24"/>
              </w:rPr>
              <w:t>Component 4c:  Communicating with Families</w:t>
            </w:r>
          </w:p>
        </w:tc>
      </w:tr>
      <w:tr w:rsidR="009A4816" w:rsidTr="000E0FA6">
        <w:tc>
          <w:tcPr>
            <w:tcW w:w="4518" w:type="dxa"/>
          </w:tcPr>
          <w:p w:rsidR="009A4816" w:rsidRDefault="00C33834" w:rsidP="009A481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Components:</w:t>
            </w:r>
          </w:p>
          <w:p w:rsidR="009A4816" w:rsidRPr="009A4816" w:rsidRDefault="009A4816" w:rsidP="009A4816">
            <w:pPr>
              <w:numPr>
                <w:ilvl w:val="0"/>
                <w:numId w:val="36"/>
              </w:numPr>
              <w:rPr>
                <w:rFonts w:ascii="Times New Roman" w:eastAsia="Times New Roman" w:hAnsi="Times New Roman" w:cs="Times New Roman"/>
                <w:sz w:val="24"/>
                <w:szCs w:val="24"/>
              </w:rPr>
            </w:pPr>
            <w:r w:rsidRPr="009A4816">
              <w:rPr>
                <w:rFonts w:ascii="Times New Roman" w:eastAsia="Times New Roman" w:hAnsi="Times New Roman" w:cs="Times New Roman"/>
                <w:sz w:val="24"/>
                <w:szCs w:val="24"/>
              </w:rPr>
              <w:t>Information about the instructional program</w:t>
            </w:r>
          </w:p>
          <w:p w:rsidR="009A4816" w:rsidRPr="009A4816" w:rsidRDefault="009A4816" w:rsidP="009A4816">
            <w:pPr>
              <w:numPr>
                <w:ilvl w:val="0"/>
                <w:numId w:val="36"/>
              </w:numPr>
              <w:rPr>
                <w:rFonts w:ascii="Times New Roman" w:eastAsia="Times New Roman" w:hAnsi="Times New Roman" w:cs="Times New Roman"/>
                <w:sz w:val="24"/>
                <w:szCs w:val="24"/>
              </w:rPr>
            </w:pPr>
            <w:r w:rsidRPr="009A4816">
              <w:rPr>
                <w:rFonts w:ascii="Times New Roman" w:eastAsia="Times New Roman" w:hAnsi="Times New Roman" w:cs="Times New Roman"/>
                <w:sz w:val="24"/>
                <w:szCs w:val="24"/>
              </w:rPr>
              <w:t>Information about individual students</w:t>
            </w:r>
          </w:p>
          <w:p w:rsidR="009A4816" w:rsidRPr="009A4816" w:rsidRDefault="009A4816" w:rsidP="009A4816">
            <w:pPr>
              <w:numPr>
                <w:ilvl w:val="0"/>
                <w:numId w:val="36"/>
              </w:numPr>
              <w:rPr>
                <w:rFonts w:ascii="Times New Roman" w:eastAsia="Times New Roman" w:hAnsi="Times New Roman" w:cs="Times New Roman"/>
                <w:sz w:val="24"/>
                <w:szCs w:val="24"/>
              </w:rPr>
            </w:pPr>
            <w:r w:rsidRPr="009A4816">
              <w:rPr>
                <w:rFonts w:ascii="Times New Roman" w:eastAsia="Times New Roman" w:hAnsi="Times New Roman" w:cs="Times New Roman"/>
                <w:sz w:val="24"/>
                <w:szCs w:val="24"/>
              </w:rPr>
              <w:t>Engagement of families in the instructional program</w:t>
            </w:r>
          </w:p>
          <w:p w:rsidR="009A4816" w:rsidRDefault="009A4816" w:rsidP="009A4816">
            <w:pPr>
              <w:jc w:val="center"/>
              <w:rPr>
                <w:rFonts w:ascii="Times New Roman" w:eastAsia="Times New Roman" w:hAnsi="Times New Roman" w:cs="Times New Roman"/>
                <w:b/>
                <w:sz w:val="24"/>
                <w:szCs w:val="24"/>
              </w:rPr>
            </w:pPr>
          </w:p>
        </w:tc>
        <w:tc>
          <w:tcPr>
            <w:tcW w:w="6138" w:type="dxa"/>
          </w:tcPr>
          <w:p w:rsidR="009A4816" w:rsidRPr="009A4816" w:rsidRDefault="009A4816" w:rsidP="009A4816">
            <w:pPr>
              <w:rPr>
                <w:rFonts w:ascii="Times New Roman" w:eastAsia="Times New Roman" w:hAnsi="Times New Roman" w:cs="Times New Roman"/>
                <w:b/>
                <w:sz w:val="24"/>
                <w:szCs w:val="24"/>
              </w:rPr>
            </w:pPr>
            <w:r w:rsidRPr="009A4816">
              <w:rPr>
                <w:rFonts w:ascii="Times New Roman" w:eastAsia="Times New Roman" w:hAnsi="Times New Roman" w:cs="Times New Roman"/>
                <w:b/>
                <w:sz w:val="24"/>
                <w:szCs w:val="24"/>
              </w:rPr>
              <w:t xml:space="preserve">Look </w:t>
            </w:r>
            <w:proofErr w:type="spellStart"/>
            <w:r w:rsidRPr="009A4816">
              <w:rPr>
                <w:rFonts w:ascii="Times New Roman" w:eastAsia="Times New Roman" w:hAnsi="Times New Roman" w:cs="Times New Roman"/>
                <w:b/>
                <w:sz w:val="24"/>
                <w:szCs w:val="24"/>
              </w:rPr>
              <w:t>Fors</w:t>
            </w:r>
            <w:proofErr w:type="spellEnd"/>
            <w:r w:rsidRPr="009A4816">
              <w:rPr>
                <w:rFonts w:ascii="Times New Roman" w:eastAsia="Times New Roman" w:hAnsi="Times New Roman" w:cs="Times New Roman"/>
                <w:b/>
                <w:sz w:val="24"/>
                <w:szCs w:val="24"/>
              </w:rPr>
              <w:t xml:space="preserve"> and Listen </w:t>
            </w:r>
            <w:proofErr w:type="spellStart"/>
            <w:r w:rsidRPr="009A4816">
              <w:rPr>
                <w:rFonts w:ascii="Times New Roman" w:eastAsia="Times New Roman" w:hAnsi="Times New Roman" w:cs="Times New Roman"/>
                <w:b/>
                <w:sz w:val="24"/>
                <w:szCs w:val="24"/>
              </w:rPr>
              <w:t>Fors</w:t>
            </w:r>
            <w:proofErr w:type="spellEnd"/>
            <w:r w:rsidRPr="009A4816">
              <w:rPr>
                <w:rFonts w:ascii="Times New Roman" w:eastAsia="Times New Roman" w:hAnsi="Times New Roman" w:cs="Times New Roman"/>
                <w:b/>
                <w:sz w:val="24"/>
                <w:szCs w:val="24"/>
              </w:rPr>
              <w:t>:</w:t>
            </w:r>
          </w:p>
          <w:p w:rsidR="009A4816" w:rsidRPr="009A4816" w:rsidRDefault="009A4816" w:rsidP="009A4816">
            <w:pPr>
              <w:numPr>
                <w:ilvl w:val="0"/>
                <w:numId w:val="37"/>
              </w:numPr>
              <w:rPr>
                <w:rFonts w:ascii="Times New Roman" w:eastAsia="Times New Roman" w:hAnsi="Times New Roman" w:cs="Times New Roman"/>
                <w:sz w:val="24"/>
                <w:szCs w:val="24"/>
              </w:rPr>
            </w:pPr>
            <w:r w:rsidRPr="009A4816">
              <w:rPr>
                <w:rFonts w:ascii="Times New Roman" w:eastAsia="Times New Roman" w:hAnsi="Times New Roman" w:cs="Times New Roman"/>
                <w:sz w:val="24"/>
                <w:szCs w:val="24"/>
              </w:rPr>
              <w:t>Family contact logs with consistent phone calls, emails, letters home, etc. to all students when appropriated and to specific students, as needed</w:t>
            </w:r>
          </w:p>
          <w:p w:rsidR="009A4816" w:rsidRPr="009A4816" w:rsidRDefault="009A4816" w:rsidP="009A4816">
            <w:pPr>
              <w:numPr>
                <w:ilvl w:val="0"/>
                <w:numId w:val="37"/>
              </w:numPr>
              <w:rPr>
                <w:rFonts w:ascii="Times New Roman" w:eastAsia="Times New Roman" w:hAnsi="Times New Roman" w:cs="Times New Roman"/>
                <w:sz w:val="24"/>
                <w:szCs w:val="24"/>
              </w:rPr>
            </w:pPr>
            <w:r w:rsidRPr="009A4816">
              <w:rPr>
                <w:rFonts w:ascii="Times New Roman" w:eastAsia="Times New Roman" w:hAnsi="Times New Roman" w:cs="Times New Roman"/>
                <w:sz w:val="24"/>
                <w:szCs w:val="24"/>
              </w:rPr>
              <w:t>Use of bulk contact formats such as class newsletter; post cards</w:t>
            </w:r>
          </w:p>
          <w:p w:rsidR="009A4816" w:rsidRPr="009A4816" w:rsidRDefault="009A4816" w:rsidP="009A4816">
            <w:pPr>
              <w:numPr>
                <w:ilvl w:val="0"/>
                <w:numId w:val="37"/>
              </w:numPr>
              <w:rPr>
                <w:rFonts w:ascii="Times New Roman" w:eastAsia="Times New Roman" w:hAnsi="Times New Roman" w:cs="Times New Roman"/>
                <w:sz w:val="24"/>
                <w:szCs w:val="24"/>
              </w:rPr>
            </w:pPr>
            <w:r w:rsidRPr="009A4816">
              <w:rPr>
                <w:rFonts w:ascii="Times New Roman" w:eastAsia="Times New Roman" w:hAnsi="Times New Roman" w:cs="Times New Roman"/>
                <w:sz w:val="24"/>
                <w:szCs w:val="24"/>
              </w:rPr>
              <w:t>Conference records</w:t>
            </w:r>
          </w:p>
          <w:p w:rsidR="009A4816" w:rsidRPr="009A4816" w:rsidRDefault="009A4816" w:rsidP="009A4816">
            <w:pPr>
              <w:numPr>
                <w:ilvl w:val="0"/>
                <w:numId w:val="37"/>
              </w:numPr>
              <w:rPr>
                <w:rFonts w:ascii="Times New Roman" w:eastAsia="Times New Roman" w:hAnsi="Times New Roman" w:cs="Times New Roman"/>
                <w:sz w:val="24"/>
                <w:szCs w:val="24"/>
              </w:rPr>
            </w:pPr>
            <w:r w:rsidRPr="009A4816">
              <w:rPr>
                <w:rFonts w:ascii="Times New Roman" w:eastAsia="Times New Roman" w:hAnsi="Times New Roman" w:cs="Times New Roman"/>
                <w:sz w:val="24"/>
                <w:szCs w:val="24"/>
              </w:rPr>
              <w:t>Notations in student agendas</w:t>
            </w:r>
          </w:p>
          <w:p w:rsidR="009A4816" w:rsidRPr="009A4816" w:rsidRDefault="009A4816" w:rsidP="009A4816">
            <w:pPr>
              <w:numPr>
                <w:ilvl w:val="0"/>
                <w:numId w:val="37"/>
              </w:numPr>
              <w:rPr>
                <w:rFonts w:ascii="Times New Roman" w:eastAsia="Times New Roman" w:hAnsi="Times New Roman" w:cs="Times New Roman"/>
                <w:sz w:val="24"/>
                <w:szCs w:val="24"/>
              </w:rPr>
            </w:pPr>
            <w:r w:rsidRPr="009A4816">
              <w:rPr>
                <w:rFonts w:ascii="Times New Roman" w:eastAsia="Times New Roman" w:hAnsi="Times New Roman" w:cs="Times New Roman"/>
                <w:sz w:val="24"/>
                <w:szCs w:val="24"/>
              </w:rPr>
              <w:t>Parental responses to students inventories</w:t>
            </w:r>
          </w:p>
        </w:tc>
      </w:tr>
      <w:tr w:rsidR="009A4816" w:rsidTr="009A4816">
        <w:tc>
          <w:tcPr>
            <w:tcW w:w="10656" w:type="dxa"/>
            <w:gridSpan w:val="2"/>
            <w:shd w:val="pct10" w:color="auto" w:fill="auto"/>
          </w:tcPr>
          <w:p w:rsidR="009A4816" w:rsidRDefault="009A4816" w:rsidP="009A4816">
            <w:pPr>
              <w:jc w:val="center"/>
              <w:rPr>
                <w:rFonts w:ascii="Times New Roman" w:eastAsia="Times New Roman" w:hAnsi="Times New Roman" w:cs="Times New Roman"/>
                <w:b/>
                <w:sz w:val="24"/>
                <w:szCs w:val="24"/>
              </w:rPr>
            </w:pPr>
            <w:r w:rsidRPr="009A4816">
              <w:rPr>
                <w:rFonts w:ascii="Times New Roman" w:eastAsia="Times New Roman" w:hAnsi="Times New Roman" w:cs="Times New Roman"/>
                <w:b/>
                <w:sz w:val="24"/>
                <w:szCs w:val="24"/>
              </w:rPr>
              <w:t>Component 4d:  Participating in a Professional Community</w:t>
            </w:r>
          </w:p>
        </w:tc>
      </w:tr>
      <w:tr w:rsidR="009A4816" w:rsidTr="000E0FA6">
        <w:tc>
          <w:tcPr>
            <w:tcW w:w="4518" w:type="dxa"/>
            <w:tcBorders>
              <w:bottom w:val="single" w:sz="4" w:space="0" w:color="auto"/>
            </w:tcBorders>
          </w:tcPr>
          <w:p w:rsidR="009A4816" w:rsidRPr="009A4816" w:rsidRDefault="00C33834" w:rsidP="009A481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Components:</w:t>
            </w:r>
          </w:p>
          <w:p w:rsidR="009A4816" w:rsidRPr="009A4816" w:rsidRDefault="009A4816" w:rsidP="009A4816">
            <w:pPr>
              <w:numPr>
                <w:ilvl w:val="0"/>
                <w:numId w:val="38"/>
              </w:numPr>
              <w:rPr>
                <w:rFonts w:ascii="Times New Roman" w:eastAsia="Times New Roman" w:hAnsi="Times New Roman" w:cs="Times New Roman"/>
                <w:sz w:val="24"/>
                <w:szCs w:val="24"/>
              </w:rPr>
            </w:pPr>
            <w:r w:rsidRPr="009A4816">
              <w:rPr>
                <w:rFonts w:ascii="Times New Roman" w:eastAsia="Times New Roman" w:hAnsi="Times New Roman" w:cs="Times New Roman"/>
                <w:sz w:val="24"/>
                <w:szCs w:val="24"/>
              </w:rPr>
              <w:t>Relationships with colleagues</w:t>
            </w:r>
          </w:p>
          <w:p w:rsidR="009A4816" w:rsidRPr="009A4816" w:rsidRDefault="009A4816" w:rsidP="009A4816">
            <w:pPr>
              <w:numPr>
                <w:ilvl w:val="0"/>
                <w:numId w:val="38"/>
              </w:numPr>
              <w:rPr>
                <w:rFonts w:ascii="Times New Roman" w:eastAsia="Times New Roman" w:hAnsi="Times New Roman" w:cs="Times New Roman"/>
                <w:sz w:val="24"/>
                <w:szCs w:val="24"/>
              </w:rPr>
            </w:pPr>
            <w:r w:rsidRPr="009A4816">
              <w:rPr>
                <w:rFonts w:ascii="Times New Roman" w:eastAsia="Times New Roman" w:hAnsi="Times New Roman" w:cs="Times New Roman"/>
                <w:sz w:val="24"/>
                <w:szCs w:val="24"/>
              </w:rPr>
              <w:t>Involvement in a culture of professional inquiry</w:t>
            </w:r>
          </w:p>
          <w:p w:rsidR="009A4816" w:rsidRPr="009A4816" w:rsidRDefault="009A4816" w:rsidP="009A4816">
            <w:pPr>
              <w:numPr>
                <w:ilvl w:val="0"/>
                <w:numId w:val="38"/>
              </w:numPr>
              <w:rPr>
                <w:rFonts w:ascii="Times New Roman" w:eastAsia="Times New Roman" w:hAnsi="Times New Roman" w:cs="Times New Roman"/>
                <w:sz w:val="24"/>
                <w:szCs w:val="24"/>
              </w:rPr>
            </w:pPr>
            <w:r w:rsidRPr="009A4816">
              <w:rPr>
                <w:rFonts w:ascii="Times New Roman" w:eastAsia="Times New Roman" w:hAnsi="Times New Roman" w:cs="Times New Roman"/>
                <w:sz w:val="24"/>
                <w:szCs w:val="24"/>
              </w:rPr>
              <w:t>Service to the school</w:t>
            </w:r>
          </w:p>
          <w:p w:rsidR="009A4816" w:rsidRPr="000E0FA6" w:rsidRDefault="009A4816" w:rsidP="000E0FA6">
            <w:pPr>
              <w:numPr>
                <w:ilvl w:val="0"/>
                <w:numId w:val="38"/>
              </w:numPr>
              <w:rPr>
                <w:rFonts w:ascii="Times New Roman" w:eastAsia="Times New Roman" w:hAnsi="Times New Roman" w:cs="Times New Roman"/>
                <w:sz w:val="24"/>
                <w:szCs w:val="24"/>
              </w:rPr>
            </w:pPr>
            <w:r w:rsidRPr="009A4816">
              <w:rPr>
                <w:rFonts w:ascii="Times New Roman" w:eastAsia="Times New Roman" w:hAnsi="Times New Roman" w:cs="Times New Roman"/>
                <w:sz w:val="24"/>
                <w:szCs w:val="24"/>
              </w:rPr>
              <w:t>Participation in school and district projects</w:t>
            </w:r>
          </w:p>
        </w:tc>
        <w:tc>
          <w:tcPr>
            <w:tcW w:w="6138" w:type="dxa"/>
            <w:tcBorders>
              <w:bottom w:val="single" w:sz="4" w:space="0" w:color="auto"/>
            </w:tcBorders>
          </w:tcPr>
          <w:p w:rsidR="009A4816" w:rsidRPr="009A4816" w:rsidRDefault="009A4816" w:rsidP="009A4816">
            <w:pPr>
              <w:rPr>
                <w:rFonts w:ascii="Times New Roman" w:eastAsia="Times New Roman" w:hAnsi="Times New Roman" w:cs="Times New Roman"/>
                <w:b/>
                <w:sz w:val="24"/>
                <w:szCs w:val="24"/>
              </w:rPr>
            </w:pPr>
            <w:r w:rsidRPr="009A4816">
              <w:rPr>
                <w:rFonts w:ascii="Times New Roman" w:eastAsia="Times New Roman" w:hAnsi="Times New Roman" w:cs="Times New Roman"/>
                <w:b/>
                <w:sz w:val="24"/>
                <w:szCs w:val="24"/>
              </w:rPr>
              <w:t xml:space="preserve">Look </w:t>
            </w:r>
            <w:proofErr w:type="spellStart"/>
            <w:r w:rsidRPr="009A4816">
              <w:rPr>
                <w:rFonts w:ascii="Times New Roman" w:eastAsia="Times New Roman" w:hAnsi="Times New Roman" w:cs="Times New Roman"/>
                <w:b/>
                <w:sz w:val="24"/>
                <w:szCs w:val="24"/>
              </w:rPr>
              <w:t>Fors</w:t>
            </w:r>
            <w:proofErr w:type="spellEnd"/>
            <w:r w:rsidRPr="009A4816">
              <w:rPr>
                <w:rFonts w:ascii="Times New Roman" w:eastAsia="Times New Roman" w:hAnsi="Times New Roman" w:cs="Times New Roman"/>
                <w:b/>
                <w:sz w:val="24"/>
                <w:szCs w:val="24"/>
              </w:rPr>
              <w:t xml:space="preserve"> and Listen </w:t>
            </w:r>
            <w:proofErr w:type="spellStart"/>
            <w:r w:rsidRPr="009A4816">
              <w:rPr>
                <w:rFonts w:ascii="Times New Roman" w:eastAsia="Times New Roman" w:hAnsi="Times New Roman" w:cs="Times New Roman"/>
                <w:b/>
                <w:sz w:val="24"/>
                <w:szCs w:val="24"/>
              </w:rPr>
              <w:t>Fors</w:t>
            </w:r>
            <w:proofErr w:type="spellEnd"/>
            <w:r w:rsidRPr="009A4816">
              <w:rPr>
                <w:rFonts w:ascii="Times New Roman" w:eastAsia="Times New Roman" w:hAnsi="Times New Roman" w:cs="Times New Roman"/>
                <w:b/>
                <w:sz w:val="24"/>
                <w:szCs w:val="24"/>
              </w:rPr>
              <w:t>:</w:t>
            </w:r>
          </w:p>
          <w:p w:rsidR="009A4816" w:rsidRPr="009A4816" w:rsidRDefault="009A4816" w:rsidP="009A4816">
            <w:pPr>
              <w:numPr>
                <w:ilvl w:val="0"/>
                <w:numId w:val="39"/>
              </w:numPr>
              <w:rPr>
                <w:rFonts w:ascii="Times New Roman" w:eastAsia="Times New Roman" w:hAnsi="Times New Roman" w:cs="Times New Roman"/>
                <w:sz w:val="24"/>
                <w:szCs w:val="24"/>
              </w:rPr>
            </w:pPr>
            <w:r w:rsidRPr="009A4816">
              <w:rPr>
                <w:rFonts w:ascii="Times New Roman" w:eastAsia="Times New Roman" w:hAnsi="Times New Roman" w:cs="Times New Roman"/>
                <w:sz w:val="24"/>
                <w:szCs w:val="24"/>
              </w:rPr>
              <w:t>Evidence of support and cooperation, volunteering for school committees and extra-curricular responsibilities</w:t>
            </w:r>
          </w:p>
          <w:p w:rsidR="009A4816" w:rsidRPr="009A4816" w:rsidRDefault="009A4816" w:rsidP="009A4816">
            <w:pPr>
              <w:numPr>
                <w:ilvl w:val="0"/>
                <w:numId w:val="39"/>
              </w:numPr>
              <w:rPr>
                <w:rFonts w:ascii="Times New Roman" w:eastAsia="Times New Roman" w:hAnsi="Times New Roman" w:cs="Times New Roman"/>
                <w:sz w:val="24"/>
                <w:szCs w:val="24"/>
              </w:rPr>
            </w:pPr>
            <w:r w:rsidRPr="009A4816">
              <w:rPr>
                <w:rFonts w:ascii="Times New Roman" w:eastAsia="Times New Roman" w:hAnsi="Times New Roman" w:cs="Times New Roman"/>
                <w:sz w:val="24"/>
                <w:szCs w:val="24"/>
              </w:rPr>
              <w:t>Chairing committees, teams, etc. or coordinating programs</w:t>
            </w:r>
          </w:p>
          <w:p w:rsidR="009A4816" w:rsidRPr="009A4816" w:rsidRDefault="009A4816" w:rsidP="009A4816">
            <w:pPr>
              <w:numPr>
                <w:ilvl w:val="0"/>
                <w:numId w:val="39"/>
              </w:numPr>
              <w:rPr>
                <w:rFonts w:ascii="Times New Roman" w:eastAsia="Times New Roman" w:hAnsi="Times New Roman" w:cs="Times New Roman"/>
                <w:sz w:val="24"/>
                <w:szCs w:val="24"/>
              </w:rPr>
            </w:pPr>
            <w:r w:rsidRPr="009A4816">
              <w:rPr>
                <w:rFonts w:ascii="Times New Roman" w:eastAsia="Times New Roman" w:hAnsi="Times New Roman" w:cs="Times New Roman"/>
                <w:sz w:val="24"/>
                <w:szCs w:val="24"/>
              </w:rPr>
              <w:t>Movement beyond one’s own classroom</w:t>
            </w:r>
          </w:p>
        </w:tc>
      </w:tr>
      <w:tr w:rsidR="009A4816" w:rsidTr="009A4816">
        <w:tc>
          <w:tcPr>
            <w:tcW w:w="10656" w:type="dxa"/>
            <w:gridSpan w:val="2"/>
            <w:shd w:val="pct10" w:color="auto" w:fill="auto"/>
          </w:tcPr>
          <w:p w:rsidR="009A4816" w:rsidRPr="009A4816" w:rsidRDefault="009A4816" w:rsidP="009A4816">
            <w:pPr>
              <w:jc w:val="center"/>
              <w:rPr>
                <w:rFonts w:ascii="Times New Roman" w:eastAsia="Times New Roman" w:hAnsi="Times New Roman" w:cs="Times New Roman"/>
                <w:b/>
                <w:sz w:val="24"/>
                <w:szCs w:val="24"/>
              </w:rPr>
            </w:pPr>
            <w:r w:rsidRPr="009A4816">
              <w:rPr>
                <w:rFonts w:ascii="Times New Roman" w:eastAsia="Times New Roman" w:hAnsi="Times New Roman" w:cs="Times New Roman"/>
                <w:b/>
                <w:sz w:val="24"/>
                <w:szCs w:val="24"/>
              </w:rPr>
              <w:t>Component 4e:  Growing and Developing Professionally</w:t>
            </w:r>
          </w:p>
        </w:tc>
      </w:tr>
      <w:tr w:rsidR="009A4816" w:rsidTr="000E0FA6">
        <w:tc>
          <w:tcPr>
            <w:tcW w:w="4518" w:type="dxa"/>
          </w:tcPr>
          <w:p w:rsidR="009A4816" w:rsidRPr="009A4816" w:rsidRDefault="00C33834" w:rsidP="009A481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Components</w:t>
            </w:r>
            <w:r w:rsidR="009A4816" w:rsidRPr="009A4816">
              <w:rPr>
                <w:rFonts w:ascii="Times New Roman" w:eastAsia="Times New Roman" w:hAnsi="Times New Roman" w:cs="Times New Roman"/>
                <w:b/>
                <w:sz w:val="24"/>
                <w:szCs w:val="24"/>
              </w:rPr>
              <w:t>:</w:t>
            </w:r>
          </w:p>
          <w:p w:rsidR="009A4816" w:rsidRPr="009A4816" w:rsidRDefault="009A4816" w:rsidP="009A4816">
            <w:pPr>
              <w:numPr>
                <w:ilvl w:val="0"/>
                <w:numId w:val="40"/>
              </w:numPr>
              <w:rPr>
                <w:rFonts w:ascii="Times New Roman" w:eastAsia="Times New Roman" w:hAnsi="Times New Roman" w:cs="Times New Roman"/>
                <w:b/>
                <w:sz w:val="24"/>
                <w:szCs w:val="24"/>
              </w:rPr>
            </w:pPr>
            <w:r w:rsidRPr="009A4816">
              <w:rPr>
                <w:rFonts w:ascii="Times New Roman" w:eastAsia="Times New Roman" w:hAnsi="Times New Roman" w:cs="Times New Roman"/>
                <w:sz w:val="24"/>
                <w:szCs w:val="24"/>
              </w:rPr>
              <w:t>Enhancement of content knowledge and pedagogical skill</w:t>
            </w:r>
          </w:p>
          <w:p w:rsidR="009A4816" w:rsidRPr="009A4816" w:rsidRDefault="009A4816" w:rsidP="009A4816">
            <w:pPr>
              <w:numPr>
                <w:ilvl w:val="0"/>
                <w:numId w:val="40"/>
              </w:numPr>
              <w:rPr>
                <w:rFonts w:ascii="Times New Roman" w:eastAsia="Times New Roman" w:hAnsi="Times New Roman" w:cs="Times New Roman"/>
                <w:b/>
                <w:sz w:val="24"/>
                <w:szCs w:val="24"/>
              </w:rPr>
            </w:pPr>
            <w:r w:rsidRPr="009A4816">
              <w:rPr>
                <w:rFonts w:ascii="Times New Roman" w:eastAsia="Times New Roman" w:hAnsi="Times New Roman" w:cs="Times New Roman"/>
                <w:sz w:val="24"/>
                <w:szCs w:val="24"/>
              </w:rPr>
              <w:t>Receptivity to feedback from colleagues</w:t>
            </w:r>
          </w:p>
          <w:p w:rsidR="009A4816" w:rsidRPr="009A4816" w:rsidRDefault="009A4816" w:rsidP="009A4816">
            <w:pPr>
              <w:numPr>
                <w:ilvl w:val="0"/>
                <w:numId w:val="40"/>
              </w:numPr>
              <w:rPr>
                <w:rFonts w:ascii="Times New Roman" w:eastAsia="Times New Roman" w:hAnsi="Times New Roman" w:cs="Times New Roman"/>
                <w:b/>
                <w:sz w:val="24"/>
                <w:szCs w:val="24"/>
              </w:rPr>
            </w:pPr>
            <w:r w:rsidRPr="009A4816">
              <w:rPr>
                <w:rFonts w:ascii="Times New Roman" w:eastAsia="Times New Roman" w:hAnsi="Times New Roman" w:cs="Times New Roman"/>
                <w:sz w:val="24"/>
                <w:szCs w:val="24"/>
              </w:rPr>
              <w:t>Service to the profession</w:t>
            </w:r>
          </w:p>
        </w:tc>
        <w:tc>
          <w:tcPr>
            <w:tcW w:w="6138" w:type="dxa"/>
          </w:tcPr>
          <w:p w:rsidR="009A4816" w:rsidRPr="009A4816" w:rsidRDefault="009A4816" w:rsidP="009A4816">
            <w:pPr>
              <w:rPr>
                <w:rFonts w:ascii="Times New Roman" w:eastAsia="Times New Roman" w:hAnsi="Times New Roman" w:cs="Times New Roman"/>
                <w:b/>
                <w:sz w:val="24"/>
                <w:szCs w:val="24"/>
              </w:rPr>
            </w:pPr>
            <w:r w:rsidRPr="009A4816">
              <w:rPr>
                <w:rFonts w:ascii="Times New Roman" w:eastAsia="Times New Roman" w:hAnsi="Times New Roman" w:cs="Times New Roman"/>
                <w:b/>
                <w:sz w:val="24"/>
                <w:szCs w:val="24"/>
              </w:rPr>
              <w:t xml:space="preserve">Look </w:t>
            </w:r>
            <w:proofErr w:type="spellStart"/>
            <w:r w:rsidRPr="009A4816">
              <w:rPr>
                <w:rFonts w:ascii="Times New Roman" w:eastAsia="Times New Roman" w:hAnsi="Times New Roman" w:cs="Times New Roman"/>
                <w:b/>
                <w:sz w:val="24"/>
                <w:szCs w:val="24"/>
              </w:rPr>
              <w:t>Fors</w:t>
            </w:r>
            <w:proofErr w:type="spellEnd"/>
            <w:r w:rsidRPr="009A4816">
              <w:rPr>
                <w:rFonts w:ascii="Times New Roman" w:eastAsia="Times New Roman" w:hAnsi="Times New Roman" w:cs="Times New Roman"/>
                <w:b/>
                <w:sz w:val="24"/>
                <w:szCs w:val="24"/>
              </w:rPr>
              <w:t xml:space="preserve"> and Listen </w:t>
            </w:r>
            <w:proofErr w:type="spellStart"/>
            <w:r w:rsidRPr="009A4816">
              <w:rPr>
                <w:rFonts w:ascii="Times New Roman" w:eastAsia="Times New Roman" w:hAnsi="Times New Roman" w:cs="Times New Roman"/>
                <w:b/>
                <w:sz w:val="24"/>
                <w:szCs w:val="24"/>
              </w:rPr>
              <w:t>Fors</w:t>
            </w:r>
            <w:proofErr w:type="spellEnd"/>
            <w:r w:rsidRPr="009A4816">
              <w:rPr>
                <w:rFonts w:ascii="Times New Roman" w:eastAsia="Times New Roman" w:hAnsi="Times New Roman" w:cs="Times New Roman"/>
                <w:b/>
                <w:sz w:val="24"/>
                <w:szCs w:val="24"/>
              </w:rPr>
              <w:t>:</w:t>
            </w:r>
          </w:p>
          <w:p w:rsidR="009A4816" w:rsidRPr="009A4816" w:rsidRDefault="009A4816" w:rsidP="009A4816">
            <w:pPr>
              <w:numPr>
                <w:ilvl w:val="0"/>
                <w:numId w:val="41"/>
              </w:numPr>
              <w:rPr>
                <w:rFonts w:ascii="Times New Roman" w:eastAsia="Times New Roman" w:hAnsi="Times New Roman" w:cs="Times New Roman"/>
                <w:b/>
                <w:sz w:val="24"/>
                <w:szCs w:val="24"/>
              </w:rPr>
            </w:pPr>
            <w:r w:rsidRPr="009A4816">
              <w:rPr>
                <w:rFonts w:ascii="Times New Roman" w:eastAsia="Times New Roman" w:hAnsi="Times New Roman" w:cs="Times New Roman"/>
                <w:sz w:val="24"/>
                <w:szCs w:val="24"/>
              </w:rPr>
              <w:t>The teacher voluntarily examines and shares research on class performance and best practice strategies</w:t>
            </w:r>
          </w:p>
          <w:p w:rsidR="009A4816" w:rsidRPr="009A4816" w:rsidRDefault="009A4816" w:rsidP="009A4816">
            <w:pPr>
              <w:numPr>
                <w:ilvl w:val="0"/>
                <w:numId w:val="41"/>
              </w:numPr>
              <w:rPr>
                <w:rFonts w:ascii="Times New Roman" w:eastAsia="Times New Roman" w:hAnsi="Times New Roman" w:cs="Times New Roman"/>
                <w:b/>
                <w:sz w:val="24"/>
                <w:szCs w:val="24"/>
              </w:rPr>
            </w:pPr>
            <w:r w:rsidRPr="009A4816">
              <w:rPr>
                <w:rFonts w:ascii="Times New Roman" w:eastAsia="Times New Roman" w:hAnsi="Times New Roman" w:cs="Times New Roman"/>
                <w:sz w:val="24"/>
                <w:szCs w:val="24"/>
              </w:rPr>
              <w:t>Takes leadership roles; coordinators study groups, professional book clubs</w:t>
            </w:r>
          </w:p>
          <w:p w:rsidR="009A4816" w:rsidRPr="009A4816" w:rsidRDefault="009A4816" w:rsidP="009A4816">
            <w:pPr>
              <w:numPr>
                <w:ilvl w:val="0"/>
                <w:numId w:val="41"/>
              </w:numPr>
              <w:rPr>
                <w:rFonts w:ascii="Times New Roman" w:eastAsia="Times New Roman" w:hAnsi="Times New Roman" w:cs="Times New Roman"/>
                <w:b/>
                <w:sz w:val="24"/>
                <w:szCs w:val="24"/>
              </w:rPr>
            </w:pPr>
            <w:r w:rsidRPr="009A4816">
              <w:rPr>
                <w:rFonts w:ascii="Times New Roman" w:eastAsia="Times New Roman" w:hAnsi="Times New Roman" w:cs="Times New Roman"/>
                <w:sz w:val="24"/>
                <w:szCs w:val="24"/>
              </w:rPr>
              <w:t>Subscribes to professional/trade journals</w:t>
            </w:r>
          </w:p>
          <w:p w:rsidR="009A4816" w:rsidRPr="009A4816" w:rsidRDefault="009A4816" w:rsidP="009A4816">
            <w:pPr>
              <w:numPr>
                <w:ilvl w:val="0"/>
                <w:numId w:val="41"/>
              </w:numPr>
              <w:rPr>
                <w:rFonts w:ascii="Times New Roman" w:eastAsia="Times New Roman" w:hAnsi="Times New Roman" w:cs="Times New Roman"/>
                <w:b/>
                <w:sz w:val="24"/>
                <w:szCs w:val="24"/>
              </w:rPr>
            </w:pPr>
            <w:r w:rsidRPr="009A4816">
              <w:rPr>
                <w:rFonts w:ascii="Times New Roman" w:eastAsia="Times New Roman" w:hAnsi="Times New Roman" w:cs="Times New Roman"/>
                <w:sz w:val="24"/>
                <w:szCs w:val="24"/>
              </w:rPr>
              <w:t>Attends professional conferences and shares with colleagues upon return</w:t>
            </w:r>
          </w:p>
        </w:tc>
      </w:tr>
      <w:tr w:rsidR="009A4816" w:rsidTr="009A4816">
        <w:tc>
          <w:tcPr>
            <w:tcW w:w="10656" w:type="dxa"/>
            <w:gridSpan w:val="2"/>
            <w:shd w:val="clear" w:color="auto" w:fill="D9D9D9" w:themeFill="background1" w:themeFillShade="D9"/>
          </w:tcPr>
          <w:p w:rsidR="009A4816" w:rsidRPr="009A4816" w:rsidRDefault="009A4816" w:rsidP="009A4816">
            <w:pPr>
              <w:jc w:val="center"/>
              <w:rPr>
                <w:rFonts w:ascii="Times New Roman" w:eastAsia="Times New Roman" w:hAnsi="Times New Roman" w:cs="Times New Roman"/>
                <w:b/>
                <w:sz w:val="24"/>
                <w:szCs w:val="24"/>
              </w:rPr>
            </w:pPr>
            <w:r w:rsidRPr="009A4816">
              <w:rPr>
                <w:rFonts w:ascii="Times New Roman" w:eastAsia="Times New Roman" w:hAnsi="Times New Roman" w:cs="Times New Roman"/>
                <w:b/>
                <w:sz w:val="24"/>
                <w:szCs w:val="24"/>
              </w:rPr>
              <w:t>Component 4f:  Showing Professionalism</w:t>
            </w:r>
          </w:p>
        </w:tc>
      </w:tr>
      <w:tr w:rsidR="009A4816" w:rsidTr="000E0FA6">
        <w:tc>
          <w:tcPr>
            <w:tcW w:w="4518" w:type="dxa"/>
          </w:tcPr>
          <w:p w:rsidR="009A4816" w:rsidRPr="009A4816" w:rsidRDefault="00C33834" w:rsidP="009A481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Components:</w:t>
            </w:r>
          </w:p>
          <w:p w:rsidR="000E0FA6" w:rsidRPr="000E0FA6" w:rsidRDefault="000E0FA6" w:rsidP="000E0FA6">
            <w:pPr>
              <w:numPr>
                <w:ilvl w:val="0"/>
                <w:numId w:val="43"/>
              </w:numPr>
              <w:rPr>
                <w:rFonts w:ascii="Times New Roman" w:eastAsia="Times New Roman" w:hAnsi="Times New Roman" w:cs="Times New Roman"/>
                <w:sz w:val="24"/>
                <w:szCs w:val="24"/>
              </w:rPr>
            </w:pPr>
            <w:r w:rsidRPr="000E0FA6">
              <w:rPr>
                <w:rFonts w:ascii="Times New Roman" w:eastAsia="Times New Roman" w:hAnsi="Times New Roman" w:cs="Times New Roman"/>
                <w:sz w:val="24"/>
                <w:szCs w:val="24"/>
              </w:rPr>
              <w:t>Integrity and ethical conduct</w:t>
            </w:r>
          </w:p>
          <w:p w:rsidR="000E0FA6" w:rsidRPr="000E0FA6" w:rsidRDefault="000E0FA6" w:rsidP="000E0FA6">
            <w:pPr>
              <w:numPr>
                <w:ilvl w:val="0"/>
                <w:numId w:val="43"/>
              </w:numPr>
              <w:rPr>
                <w:rFonts w:ascii="Times New Roman" w:eastAsia="Times New Roman" w:hAnsi="Times New Roman" w:cs="Times New Roman"/>
                <w:sz w:val="24"/>
                <w:szCs w:val="24"/>
              </w:rPr>
            </w:pPr>
            <w:r w:rsidRPr="000E0FA6">
              <w:rPr>
                <w:rFonts w:ascii="Times New Roman" w:eastAsia="Times New Roman" w:hAnsi="Times New Roman" w:cs="Times New Roman"/>
                <w:sz w:val="24"/>
                <w:szCs w:val="24"/>
              </w:rPr>
              <w:t>Service to students</w:t>
            </w:r>
          </w:p>
          <w:p w:rsidR="000E0FA6" w:rsidRPr="000E0FA6" w:rsidRDefault="000E0FA6" w:rsidP="000E0FA6">
            <w:pPr>
              <w:numPr>
                <w:ilvl w:val="0"/>
                <w:numId w:val="43"/>
              </w:numPr>
              <w:rPr>
                <w:rFonts w:ascii="Times New Roman" w:eastAsia="Times New Roman" w:hAnsi="Times New Roman" w:cs="Times New Roman"/>
                <w:sz w:val="24"/>
                <w:szCs w:val="24"/>
              </w:rPr>
            </w:pPr>
            <w:r w:rsidRPr="000E0FA6">
              <w:rPr>
                <w:rFonts w:ascii="Times New Roman" w:eastAsia="Times New Roman" w:hAnsi="Times New Roman" w:cs="Times New Roman"/>
                <w:sz w:val="24"/>
                <w:szCs w:val="24"/>
              </w:rPr>
              <w:t>Advocacy</w:t>
            </w:r>
          </w:p>
          <w:p w:rsidR="000E0FA6" w:rsidRPr="000E0FA6" w:rsidRDefault="000E0FA6" w:rsidP="000E0FA6">
            <w:pPr>
              <w:numPr>
                <w:ilvl w:val="0"/>
                <w:numId w:val="43"/>
              </w:numPr>
              <w:rPr>
                <w:rFonts w:ascii="Times New Roman" w:eastAsia="Times New Roman" w:hAnsi="Times New Roman" w:cs="Times New Roman"/>
                <w:sz w:val="24"/>
                <w:szCs w:val="24"/>
              </w:rPr>
            </w:pPr>
            <w:r w:rsidRPr="000E0FA6">
              <w:rPr>
                <w:rFonts w:ascii="Times New Roman" w:eastAsia="Times New Roman" w:hAnsi="Times New Roman" w:cs="Times New Roman"/>
                <w:sz w:val="24"/>
                <w:szCs w:val="24"/>
              </w:rPr>
              <w:t>Decision making</w:t>
            </w:r>
          </w:p>
          <w:p w:rsidR="000E0FA6" w:rsidRPr="000E0FA6" w:rsidRDefault="000E0FA6" w:rsidP="000E0FA6">
            <w:pPr>
              <w:numPr>
                <w:ilvl w:val="0"/>
                <w:numId w:val="43"/>
              </w:numPr>
              <w:rPr>
                <w:rFonts w:ascii="Times New Roman" w:eastAsia="Times New Roman" w:hAnsi="Times New Roman" w:cs="Times New Roman"/>
                <w:sz w:val="24"/>
                <w:szCs w:val="24"/>
              </w:rPr>
            </w:pPr>
            <w:r w:rsidRPr="000E0FA6">
              <w:rPr>
                <w:rFonts w:ascii="Times New Roman" w:eastAsia="Times New Roman" w:hAnsi="Times New Roman" w:cs="Times New Roman"/>
                <w:sz w:val="24"/>
                <w:szCs w:val="24"/>
              </w:rPr>
              <w:t>Compliance with school and district regulations</w:t>
            </w:r>
          </w:p>
          <w:p w:rsidR="009A4816" w:rsidRPr="009A4816" w:rsidRDefault="009A4816" w:rsidP="009A4816">
            <w:pPr>
              <w:rPr>
                <w:rFonts w:ascii="Times New Roman" w:eastAsia="Times New Roman" w:hAnsi="Times New Roman" w:cs="Times New Roman"/>
                <w:b/>
                <w:sz w:val="24"/>
                <w:szCs w:val="24"/>
              </w:rPr>
            </w:pPr>
          </w:p>
        </w:tc>
        <w:tc>
          <w:tcPr>
            <w:tcW w:w="6138" w:type="dxa"/>
          </w:tcPr>
          <w:p w:rsidR="000E0FA6" w:rsidRPr="000E0FA6" w:rsidRDefault="000E0FA6" w:rsidP="000E0FA6">
            <w:pPr>
              <w:ind w:firstLine="360"/>
              <w:rPr>
                <w:rFonts w:ascii="Times New Roman" w:eastAsia="Times New Roman" w:hAnsi="Times New Roman" w:cs="Times New Roman"/>
                <w:b/>
                <w:sz w:val="24"/>
                <w:szCs w:val="24"/>
              </w:rPr>
            </w:pPr>
            <w:r w:rsidRPr="000E0FA6">
              <w:rPr>
                <w:rFonts w:ascii="Times New Roman" w:eastAsia="Times New Roman" w:hAnsi="Times New Roman" w:cs="Times New Roman"/>
                <w:b/>
                <w:sz w:val="24"/>
                <w:szCs w:val="24"/>
              </w:rPr>
              <w:t xml:space="preserve">Look </w:t>
            </w:r>
            <w:proofErr w:type="spellStart"/>
            <w:r w:rsidRPr="000E0FA6">
              <w:rPr>
                <w:rFonts w:ascii="Times New Roman" w:eastAsia="Times New Roman" w:hAnsi="Times New Roman" w:cs="Times New Roman"/>
                <w:b/>
                <w:sz w:val="24"/>
                <w:szCs w:val="24"/>
              </w:rPr>
              <w:t>Fors</w:t>
            </w:r>
            <w:proofErr w:type="spellEnd"/>
            <w:r w:rsidRPr="000E0FA6">
              <w:rPr>
                <w:rFonts w:ascii="Times New Roman" w:eastAsia="Times New Roman" w:hAnsi="Times New Roman" w:cs="Times New Roman"/>
                <w:b/>
                <w:sz w:val="24"/>
                <w:szCs w:val="24"/>
              </w:rPr>
              <w:t xml:space="preserve"> and Listen </w:t>
            </w:r>
            <w:proofErr w:type="spellStart"/>
            <w:r w:rsidRPr="000E0FA6">
              <w:rPr>
                <w:rFonts w:ascii="Times New Roman" w:eastAsia="Times New Roman" w:hAnsi="Times New Roman" w:cs="Times New Roman"/>
                <w:b/>
                <w:sz w:val="24"/>
                <w:szCs w:val="24"/>
              </w:rPr>
              <w:t>Fors</w:t>
            </w:r>
            <w:proofErr w:type="spellEnd"/>
            <w:r w:rsidRPr="000E0FA6">
              <w:rPr>
                <w:rFonts w:ascii="Times New Roman" w:eastAsia="Times New Roman" w:hAnsi="Times New Roman" w:cs="Times New Roman"/>
                <w:b/>
                <w:sz w:val="24"/>
                <w:szCs w:val="24"/>
              </w:rPr>
              <w:t>:</w:t>
            </w:r>
          </w:p>
          <w:p w:rsidR="000E0FA6" w:rsidRPr="000E0FA6" w:rsidRDefault="000E0FA6" w:rsidP="000E0FA6">
            <w:pPr>
              <w:numPr>
                <w:ilvl w:val="0"/>
                <w:numId w:val="42"/>
              </w:numPr>
              <w:rPr>
                <w:rFonts w:ascii="Times New Roman" w:eastAsia="Times New Roman" w:hAnsi="Times New Roman" w:cs="Times New Roman"/>
                <w:sz w:val="24"/>
                <w:szCs w:val="24"/>
              </w:rPr>
            </w:pPr>
            <w:r w:rsidRPr="000E0FA6">
              <w:rPr>
                <w:rFonts w:ascii="Times New Roman" w:eastAsia="Times New Roman" w:hAnsi="Times New Roman" w:cs="Times New Roman"/>
                <w:sz w:val="24"/>
                <w:szCs w:val="24"/>
              </w:rPr>
              <w:t>Daily interactions with students</w:t>
            </w:r>
          </w:p>
          <w:p w:rsidR="000E0FA6" w:rsidRPr="000E0FA6" w:rsidRDefault="000E0FA6" w:rsidP="000E0FA6">
            <w:pPr>
              <w:numPr>
                <w:ilvl w:val="0"/>
                <w:numId w:val="42"/>
              </w:numPr>
              <w:rPr>
                <w:rFonts w:ascii="Times New Roman" w:eastAsia="Times New Roman" w:hAnsi="Times New Roman" w:cs="Times New Roman"/>
                <w:sz w:val="24"/>
                <w:szCs w:val="24"/>
              </w:rPr>
            </w:pPr>
            <w:r w:rsidRPr="000E0FA6">
              <w:rPr>
                <w:rFonts w:ascii="Times New Roman" w:eastAsia="Times New Roman" w:hAnsi="Times New Roman" w:cs="Times New Roman"/>
                <w:sz w:val="24"/>
                <w:szCs w:val="24"/>
              </w:rPr>
              <w:t>Helpfulness for needy students</w:t>
            </w:r>
          </w:p>
          <w:p w:rsidR="000E0FA6" w:rsidRPr="000E0FA6" w:rsidRDefault="000E0FA6" w:rsidP="000E0FA6">
            <w:pPr>
              <w:numPr>
                <w:ilvl w:val="0"/>
                <w:numId w:val="42"/>
              </w:numPr>
              <w:rPr>
                <w:rFonts w:ascii="Times New Roman" w:eastAsia="Times New Roman" w:hAnsi="Times New Roman" w:cs="Times New Roman"/>
                <w:sz w:val="24"/>
                <w:szCs w:val="24"/>
              </w:rPr>
            </w:pPr>
            <w:r w:rsidRPr="000E0FA6">
              <w:rPr>
                <w:rFonts w:ascii="Times New Roman" w:eastAsia="Times New Roman" w:hAnsi="Times New Roman" w:cs="Times New Roman"/>
                <w:sz w:val="24"/>
                <w:szCs w:val="24"/>
              </w:rPr>
              <w:t>Advocates for underserved students</w:t>
            </w:r>
          </w:p>
          <w:p w:rsidR="000E0FA6" w:rsidRPr="000E0FA6" w:rsidRDefault="000E0FA6" w:rsidP="000E0FA6">
            <w:pPr>
              <w:numPr>
                <w:ilvl w:val="0"/>
                <w:numId w:val="42"/>
              </w:numPr>
              <w:rPr>
                <w:rFonts w:ascii="Times New Roman" w:eastAsia="Times New Roman" w:hAnsi="Times New Roman" w:cs="Times New Roman"/>
                <w:sz w:val="24"/>
                <w:szCs w:val="24"/>
              </w:rPr>
            </w:pPr>
            <w:r w:rsidRPr="000E0FA6">
              <w:rPr>
                <w:rFonts w:ascii="Times New Roman" w:eastAsia="Times New Roman" w:hAnsi="Times New Roman" w:cs="Times New Roman"/>
                <w:sz w:val="24"/>
                <w:szCs w:val="24"/>
              </w:rPr>
              <w:t>Is open-minded and willing to adopt new approaches</w:t>
            </w:r>
          </w:p>
          <w:p w:rsidR="000E0FA6" w:rsidRPr="000E0FA6" w:rsidRDefault="000E0FA6" w:rsidP="000E0FA6">
            <w:pPr>
              <w:numPr>
                <w:ilvl w:val="0"/>
                <w:numId w:val="42"/>
              </w:numPr>
              <w:rPr>
                <w:rFonts w:ascii="Times New Roman" w:eastAsia="Times New Roman" w:hAnsi="Times New Roman" w:cs="Times New Roman"/>
                <w:sz w:val="24"/>
                <w:szCs w:val="24"/>
              </w:rPr>
            </w:pPr>
            <w:r w:rsidRPr="000E0FA6">
              <w:rPr>
                <w:rFonts w:ascii="Times New Roman" w:eastAsia="Times New Roman" w:hAnsi="Times New Roman" w:cs="Times New Roman"/>
                <w:sz w:val="24"/>
                <w:szCs w:val="24"/>
              </w:rPr>
              <w:t>Uses data to support actions</w:t>
            </w:r>
          </w:p>
          <w:p w:rsidR="000E0FA6" w:rsidRPr="000E0FA6" w:rsidRDefault="000E0FA6" w:rsidP="000E0FA6">
            <w:pPr>
              <w:numPr>
                <w:ilvl w:val="0"/>
                <w:numId w:val="42"/>
              </w:numPr>
              <w:rPr>
                <w:rFonts w:ascii="Times New Roman" w:eastAsia="Times New Roman" w:hAnsi="Times New Roman" w:cs="Times New Roman"/>
                <w:sz w:val="24"/>
                <w:szCs w:val="24"/>
              </w:rPr>
            </w:pPr>
            <w:r w:rsidRPr="000E0FA6">
              <w:rPr>
                <w:rFonts w:ascii="Times New Roman" w:eastAsia="Times New Roman" w:hAnsi="Times New Roman" w:cs="Times New Roman"/>
                <w:sz w:val="24"/>
                <w:szCs w:val="24"/>
              </w:rPr>
              <w:t>Sets long-term goals and takes responsibility for own professional growth</w:t>
            </w:r>
          </w:p>
          <w:p w:rsidR="009A4816" w:rsidRPr="000E0FA6" w:rsidRDefault="000E0FA6" w:rsidP="009A4816">
            <w:pPr>
              <w:numPr>
                <w:ilvl w:val="0"/>
                <w:numId w:val="42"/>
              </w:numPr>
              <w:rPr>
                <w:rFonts w:ascii="Times New Roman" w:eastAsia="Times New Roman" w:hAnsi="Times New Roman" w:cs="Times New Roman"/>
                <w:sz w:val="24"/>
                <w:szCs w:val="24"/>
              </w:rPr>
            </w:pPr>
            <w:r w:rsidRPr="000E0FA6">
              <w:rPr>
                <w:rFonts w:ascii="Times New Roman" w:eastAsia="Times New Roman" w:hAnsi="Times New Roman" w:cs="Times New Roman"/>
                <w:sz w:val="24"/>
                <w:szCs w:val="24"/>
              </w:rPr>
              <w:t>Demonstrates high ethical standards through compliance with school/district codes and community expectations</w:t>
            </w:r>
          </w:p>
        </w:tc>
      </w:tr>
    </w:tbl>
    <w:p w:rsidR="009A4816" w:rsidRPr="009A4816" w:rsidRDefault="009A4816" w:rsidP="000E0FA6">
      <w:pPr>
        <w:spacing w:after="0" w:line="240" w:lineRule="auto"/>
        <w:rPr>
          <w:rFonts w:ascii="Times New Roman" w:eastAsia="Times New Roman" w:hAnsi="Times New Roman" w:cs="Times New Roman"/>
          <w:b/>
          <w:sz w:val="24"/>
          <w:szCs w:val="24"/>
        </w:rPr>
      </w:pPr>
    </w:p>
    <w:sectPr w:rsidR="009A4816" w:rsidRPr="009A4816" w:rsidSect="000E0FA6">
      <w:pgSz w:w="12240" w:h="15840"/>
      <w:pgMar w:top="1008" w:right="720" w:bottom="57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7CA"/>
    <w:multiLevelType w:val="hybridMultilevel"/>
    <w:tmpl w:val="E5908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94331D"/>
    <w:multiLevelType w:val="hybridMultilevel"/>
    <w:tmpl w:val="5FD03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C842EC"/>
    <w:multiLevelType w:val="hybridMultilevel"/>
    <w:tmpl w:val="4D587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C11796"/>
    <w:multiLevelType w:val="hybridMultilevel"/>
    <w:tmpl w:val="F7D43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270404"/>
    <w:multiLevelType w:val="hybridMultilevel"/>
    <w:tmpl w:val="95BE0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833D51"/>
    <w:multiLevelType w:val="hybridMultilevel"/>
    <w:tmpl w:val="2C5C2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BA6EAD"/>
    <w:multiLevelType w:val="hybridMultilevel"/>
    <w:tmpl w:val="6FA6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EE447C"/>
    <w:multiLevelType w:val="hybridMultilevel"/>
    <w:tmpl w:val="1384F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B71E59"/>
    <w:multiLevelType w:val="hybridMultilevel"/>
    <w:tmpl w:val="F52E7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7755C3"/>
    <w:multiLevelType w:val="hybridMultilevel"/>
    <w:tmpl w:val="AE963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126CC7"/>
    <w:multiLevelType w:val="hybridMultilevel"/>
    <w:tmpl w:val="95682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FD4FB9"/>
    <w:multiLevelType w:val="hybridMultilevel"/>
    <w:tmpl w:val="49663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4E2087"/>
    <w:multiLevelType w:val="hybridMultilevel"/>
    <w:tmpl w:val="FBA21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585158"/>
    <w:multiLevelType w:val="hybridMultilevel"/>
    <w:tmpl w:val="DD78F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680DAF"/>
    <w:multiLevelType w:val="hybridMultilevel"/>
    <w:tmpl w:val="353C8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920359"/>
    <w:multiLevelType w:val="hybridMultilevel"/>
    <w:tmpl w:val="5A40D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EB6D3C"/>
    <w:multiLevelType w:val="hybridMultilevel"/>
    <w:tmpl w:val="C87A8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224E57"/>
    <w:multiLevelType w:val="hybridMultilevel"/>
    <w:tmpl w:val="46FA6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1322FC"/>
    <w:multiLevelType w:val="hybridMultilevel"/>
    <w:tmpl w:val="CD7CC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E30B5D"/>
    <w:multiLevelType w:val="hybridMultilevel"/>
    <w:tmpl w:val="2634E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A34E63"/>
    <w:multiLevelType w:val="hybridMultilevel"/>
    <w:tmpl w:val="CCBAB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AB5A32"/>
    <w:multiLevelType w:val="hybridMultilevel"/>
    <w:tmpl w:val="DE3C3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D149BC"/>
    <w:multiLevelType w:val="hybridMultilevel"/>
    <w:tmpl w:val="D71E1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F24E9E"/>
    <w:multiLevelType w:val="hybridMultilevel"/>
    <w:tmpl w:val="8C7AC73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536F04A5"/>
    <w:multiLevelType w:val="hybridMultilevel"/>
    <w:tmpl w:val="D49CF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79721F"/>
    <w:multiLevelType w:val="hybridMultilevel"/>
    <w:tmpl w:val="9EE2F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AE65FE"/>
    <w:multiLevelType w:val="hybridMultilevel"/>
    <w:tmpl w:val="FD321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210026"/>
    <w:multiLevelType w:val="hybridMultilevel"/>
    <w:tmpl w:val="DDDAB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012627B"/>
    <w:multiLevelType w:val="hybridMultilevel"/>
    <w:tmpl w:val="8FEE1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615FFB"/>
    <w:multiLevelType w:val="hybridMultilevel"/>
    <w:tmpl w:val="E9B41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9E05A4"/>
    <w:multiLevelType w:val="hybridMultilevel"/>
    <w:tmpl w:val="29BED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DC61F8"/>
    <w:multiLevelType w:val="hybridMultilevel"/>
    <w:tmpl w:val="840E9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FF0D72"/>
    <w:multiLevelType w:val="hybridMultilevel"/>
    <w:tmpl w:val="FF7C0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142319"/>
    <w:multiLevelType w:val="hybridMultilevel"/>
    <w:tmpl w:val="56289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3638CE"/>
    <w:multiLevelType w:val="hybridMultilevel"/>
    <w:tmpl w:val="0AACD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623CFA"/>
    <w:multiLevelType w:val="hybridMultilevel"/>
    <w:tmpl w:val="14A0B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9B37EE"/>
    <w:multiLevelType w:val="hybridMultilevel"/>
    <w:tmpl w:val="D5DC1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5B575A8"/>
    <w:multiLevelType w:val="hybridMultilevel"/>
    <w:tmpl w:val="07D86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E362BB"/>
    <w:multiLevelType w:val="hybridMultilevel"/>
    <w:tmpl w:val="B3BE1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183411"/>
    <w:multiLevelType w:val="hybridMultilevel"/>
    <w:tmpl w:val="4338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9C1B27"/>
    <w:multiLevelType w:val="hybridMultilevel"/>
    <w:tmpl w:val="C546C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A2E77F7"/>
    <w:multiLevelType w:val="hybridMultilevel"/>
    <w:tmpl w:val="FDE4B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AA54D1D"/>
    <w:multiLevelType w:val="hybridMultilevel"/>
    <w:tmpl w:val="3D184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B3C6CF9"/>
    <w:multiLevelType w:val="hybridMultilevel"/>
    <w:tmpl w:val="A4025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num>
  <w:num w:numId="3">
    <w:abstractNumId w:val="2"/>
  </w:num>
  <w:num w:numId="4">
    <w:abstractNumId w:val="36"/>
  </w:num>
  <w:num w:numId="5">
    <w:abstractNumId w:val="15"/>
  </w:num>
  <w:num w:numId="6">
    <w:abstractNumId w:val="13"/>
  </w:num>
  <w:num w:numId="7">
    <w:abstractNumId w:val="7"/>
  </w:num>
  <w:num w:numId="8">
    <w:abstractNumId w:val="17"/>
  </w:num>
  <w:num w:numId="9">
    <w:abstractNumId w:val="43"/>
  </w:num>
  <w:num w:numId="10">
    <w:abstractNumId w:val="9"/>
  </w:num>
  <w:num w:numId="11">
    <w:abstractNumId w:val="4"/>
  </w:num>
  <w:num w:numId="12">
    <w:abstractNumId w:val="40"/>
  </w:num>
  <w:num w:numId="13">
    <w:abstractNumId w:val="29"/>
  </w:num>
  <w:num w:numId="14">
    <w:abstractNumId w:val="32"/>
  </w:num>
  <w:num w:numId="15">
    <w:abstractNumId w:val="33"/>
  </w:num>
  <w:num w:numId="16">
    <w:abstractNumId w:val="12"/>
  </w:num>
  <w:num w:numId="17">
    <w:abstractNumId w:val="26"/>
  </w:num>
  <w:num w:numId="18">
    <w:abstractNumId w:val="14"/>
  </w:num>
  <w:num w:numId="19">
    <w:abstractNumId w:val="21"/>
  </w:num>
  <w:num w:numId="20">
    <w:abstractNumId w:val="25"/>
  </w:num>
  <w:num w:numId="21">
    <w:abstractNumId w:val="34"/>
  </w:num>
  <w:num w:numId="22">
    <w:abstractNumId w:val="42"/>
  </w:num>
  <w:num w:numId="23">
    <w:abstractNumId w:val="16"/>
  </w:num>
  <w:num w:numId="24">
    <w:abstractNumId w:val="10"/>
  </w:num>
  <w:num w:numId="25">
    <w:abstractNumId w:val="1"/>
  </w:num>
  <w:num w:numId="26">
    <w:abstractNumId w:val="38"/>
  </w:num>
  <w:num w:numId="27">
    <w:abstractNumId w:val="28"/>
  </w:num>
  <w:num w:numId="28">
    <w:abstractNumId w:val="0"/>
  </w:num>
  <w:num w:numId="29">
    <w:abstractNumId w:val="11"/>
  </w:num>
  <w:num w:numId="30">
    <w:abstractNumId w:val="24"/>
  </w:num>
  <w:num w:numId="31">
    <w:abstractNumId w:val="31"/>
  </w:num>
  <w:num w:numId="32">
    <w:abstractNumId w:val="41"/>
  </w:num>
  <w:num w:numId="33">
    <w:abstractNumId w:val="5"/>
  </w:num>
  <w:num w:numId="34">
    <w:abstractNumId w:val="30"/>
  </w:num>
  <w:num w:numId="35">
    <w:abstractNumId w:val="27"/>
  </w:num>
  <w:num w:numId="36">
    <w:abstractNumId w:val="37"/>
  </w:num>
  <w:num w:numId="37">
    <w:abstractNumId w:val="35"/>
  </w:num>
  <w:num w:numId="38">
    <w:abstractNumId w:val="23"/>
  </w:num>
  <w:num w:numId="39">
    <w:abstractNumId w:val="22"/>
  </w:num>
  <w:num w:numId="40">
    <w:abstractNumId w:val="39"/>
  </w:num>
  <w:num w:numId="41">
    <w:abstractNumId w:val="8"/>
  </w:num>
  <w:num w:numId="42">
    <w:abstractNumId w:val="3"/>
  </w:num>
  <w:num w:numId="43">
    <w:abstractNumId w:val="20"/>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EE"/>
    <w:rsid w:val="0006155D"/>
    <w:rsid w:val="0008040A"/>
    <w:rsid w:val="00082938"/>
    <w:rsid w:val="000B20F0"/>
    <w:rsid w:val="000E0FA6"/>
    <w:rsid w:val="001E5229"/>
    <w:rsid w:val="009A4816"/>
    <w:rsid w:val="009C5D18"/>
    <w:rsid w:val="00C33834"/>
    <w:rsid w:val="00D15161"/>
    <w:rsid w:val="00DC76EE"/>
    <w:rsid w:val="00DD2352"/>
    <w:rsid w:val="00E75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6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38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6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3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2141</Words>
  <Characters>12207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NEA</Company>
  <LinksUpToDate>false</LinksUpToDate>
  <CharactersWithSpaces>14320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Longchamp</dc:creator>
  <cp:lastModifiedBy>Juliette C. Longchamp</cp:lastModifiedBy>
  <cp:revision>4</cp:revision>
  <cp:lastPrinted>2013-07-29T15:48:00Z</cp:lastPrinted>
  <dcterms:created xsi:type="dcterms:W3CDTF">2013-07-28T17:47:00Z</dcterms:created>
  <dcterms:modified xsi:type="dcterms:W3CDTF">2013-08-09T12:42:00Z</dcterms:modified>
</cp:coreProperties>
</file>